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407D" w14:textId="12CEA727" w:rsidR="00B323C0" w:rsidRPr="005949B2" w:rsidRDefault="00714769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bookmarkStart w:id="0" w:name="_Hlk19105738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68386" wp14:editId="676DC9D0">
                <wp:simplePos x="0" y="0"/>
                <wp:positionH relativeFrom="column">
                  <wp:posOffset>-470535</wp:posOffset>
                </wp:positionH>
                <wp:positionV relativeFrom="paragraph">
                  <wp:posOffset>368605</wp:posOffset>
                </wp:positionV>
                <wp:extent cx="1284605" cy="2235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EA1E5" w14:textId="1E283938" w:rsidR="000867D8" w:rsidRPr="001153C8" w:rsidRDefault="005949B2" w:rsidP="00B323C0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683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05pt;margin-top:29pt;width:101.15pt;height:1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S8QQIAAHkEAAAOAAAAZHJzL2Uyb0RvYy54bWysVEuP2jAQvlfqf7B8Lwnh0d2IsKKsqCqh&#10;3ZWg2rNxbIjkeFzbkNBf37ETWLrtqerFGXve3zeT2UNbK3IS1lWgCzocpJQIzaGs9L6g37erT3eU&#10;OM90yRRoUdCzcPRh/vHDrDG5yOAAqhSWYBDt8sYU9OC9yZPE8YOomRuAERqVEmzNPF7tPiktazB6&#10;rZIsTadJA7Y0FrhwDl8fOyWdx/hSCu6fpXTCE1VQrM3H08ZzF85kPmP53jJzqHhfBvuHKmpWaUx6&#10;DfXIPCNHW/0Rqq64BQfSDzjUCUhZcRF7wG6G6btuNgdmROwFwXHmCpP7f2H50+nFkqos6IgSzWqk&#10;aCtaT75AS0YBnca4HI02Bs18i8/I8uXd4WNoupW2Dl9sh6AecT5fsQ3BeHDK7sbTdEIJR12WjSZZ&#10;BD958zbW+a8CahKEglrkLkLKTmvnsRI0vZiEZA5UVa4qpeIlzItYKktODJne7WON6PGbldKkKeh0&#10;NEljYA3BvYusNCYIvXY9Bcm3u7YHYAflGfu30M2PM3xVYZFr5vwLszgw2DIugX/GQyrAJNBLlBzA&#10;/vzbe7BHHlFLSYMDWFD348isoER908jw/XA8DhMbL+PJZ8SL2FvN7lajj/USsPMhrpvhUQz2Xl1E&#10;aaF+xV1ZhKyoYppj7oL6i7j03VrgrnGxWEQjnFHD/FpvDA+hA9KBgm37yqzpefLI8BNcRpXl7+jq&#10;bIOnhsXRg6wilwHgDtUed5zvSHG/i2GBbu/R6u2PMf8FAAD//wMAUEsDBBQABgAIAAAAIQD/RUyQ&#10;3QAAAAkBAAAPAAAAZHJzL2Rvd25yZXYueG1sTI9BT4NAEIXvJv6HzZh4a5eiVYosTTX2bAoeetyy&#10;I2DZWcJuW+TXOz3pcTJf3vteth5tJ844+NaRgsU8AoFUOdNSreCz3M4SED5oMrpzhAp+0MM6v73J&#10;dGrchXZ4LkItOIR8qhU0IfSplL5q0Go/dz0S/77cYHXgc6ilGfSFw20n4yh6kla3xA2N7vGtwepY&#10;nCz3uvL9OG2CLLcVFq9mOX1/7Cel7u/GzQuIgGP4g+Gqz+qQs9PBnch40SmYPT8uGFWwTHjTFYiT&#10;GMRBweohBpln8v+C/BcAAP//AwBQSwECLQAUAAYACAAAACEAtoM4kv4AAADhAQAAEwAAAAAAAAAA&#10;AAAAAAAAAAAAW0NvbnRlbnRfVHlwZXNdLnhtbFBLAQItABQABgAIAAAAIQA4/SH/1gAAAJQBAAAL&#10;AAAAAAAAAAAAAAAAAC8BAABfcmVscy8ucmVsc1BLAQItABQABgAIAAAAIQBIUbS8QQIAAHkEAAAO&#10;AAAAAAAAAAAAAAAAAC4CAABkcnMvZTJvRG9jLnhtbFBLAQItABQABgAIAAAAIQD/RUyQ3QAAAAkB&#10;AAAPAAAAAAAAAAAAAAAAAJsEAABkcnMvZG93bnJldi54bWxQSwUGAAAAAAQABADzAAAApQUAAAAA&#10;" fillcolor="white [3212]" stroked="f" strokeweight=".5pt">
                <v:textbox>
                  <w:txbxContent>
                    <w:p w14:paraId="549EA1E5" w14:textId="1E283938" w:rsidR="000867D8" w:rsidRPr="001153C8" w:rsidRDefault="005949B2" w:rsidP="00B323C0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F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ill in the form and send together with</w:t>
      </w:r>
      <w:r w:rsid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the samples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. F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ields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marked with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B323C0" w:rsidRPr="005949B2">
        <w:rPr>
          <w:rFonts w:ascii="Arial" w:hAnsi="Arial" w:cs="Arial"/>
          <w:b/>
          <w:color w:val="FF9D6C"/>
          <w:sz w:val="20"/>
          <w:szCs w:val="20"/>
          <w:lang w:val="en-US"/>
        </w:rPr>
        <w:t>*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  <w:r w:rsidR="005949B2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>is manditory information</w:t>
      </w:r>
      <w:r w:rsidR="00B323C0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. </w:t>
      </w:r>
      <w:bookmarkEnd w:id="0"/>
      <w:r w:rsidR="00B05D56" w:rsidRPr="005949B2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br/>
      </w:r>
      <w:r w:rsidR="005949B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Ship samples to</w:t>
      </w:r>
      <w:r w:rsidR="00B323C0" w:rsidRPr="005949B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 xml:space="preserve">: PHARMAQ Analytiq, Thormøhlensgate 53D, 5006 </w:t>
      </w:r>
      <w:r w:rsidR="00B323C0" w:rsidRPr="00880FA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Bergen</w:t>
      </w:r>
      <w:r w:rsidR="005949B2" w:rsidRPr="00880FA2">
        <w:rPr>
          <w:rFonts w:ascii="Arial" w:hAnsi="Arial" w:cs="Arial"/>
          <w:b/>
          <w:noProof/>
          <w:color w:val="7F7F7F" w:themeColor="text1" w:themeTint="80"/>
          <w:sz w:val="18"/>
          <w:szCs w:val="18"/>
          <w:lang w:val="en-US"/>
        </w:rPr>
        <w:t>, Norway.</w:t>
      </w:r>
    </w:p>
    <w:tbl>
      <w:tblPr>
        <w:tblStyle w:val="TableGrid"/>
        <w:tblpPr w:leftFromText="141" w:rightFromText="141" w:vertAnchor="text" w:horzAnchor="margin" w:tblpX="-724" w:tblpY="369"/>
        <w:tblW w:w="1047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70"/>
        <w:gridCol w:w="1164"/>
        <w:gridCol w:w="1402"/>
        <w:gridCol w:w="2126"/>
        <w:gridCol w:w="3813"/>
      </w:tblGrid>
      <w:tr w:rsidR="0006516D" w:rsidRPr="00A16207" w14:paraId="23C8E6A5" w14:textId="7B3002ED" w:rsidTr="00724FFF">
        <w:trPr>
          <w:trHeight w:val="340"/>
        </w:trPr>
        <w:tc>
          <w:tcPr>
            <w:tcW w:w="1970" w:type="dxa"/>
            <w:shd w:val="clear" w:color="auto" w:fill="FBE4D5" w:themeFill="accent2" w:themeFillTint="33"/>
            <w:vAlign w:val="center"/>
          </w:tcPr>
          <w:p w14:paraId="2DF8CFB5" w14:textId="15A267B8" w:rsidR="0006516D" w:rsidRPr="00A81E99" w:rsidRDefault="0006516D" w:rsidP="00724FFF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5949B2" w:rsidRP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Company </w:t>
            </w:r>
          </w:p>
        </w:tc>
        <w:tc>
          <w:tcPr>
            <w:tcW w:w="2566" w:type="dxa"/>
            <w:gridSpan w:val="2"/>
            <w:shd w:val="clear" w:color="auto" w:fill="FBE4D5" w:themeFill="accent2" w:themeFillTint="33"/>
            <w:vAlign w:val="center"/>
          </w:tcPr>
          <w:p w14:paraId="3D45137E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E09A038" w14:textId="6566EC11" w:rsidR="0006516D" w:rsidRPr="008F2F82" w:rsidRDefault="0006516D" w:rsidP="00724FFF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8F2F82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8F2F8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Company address</w:t>
            </w:r>
          </w:p>
        </w:tc>
        <w:tc>
          <w:tcPr>
            <w:tcW w:w="3813" w:type="dxa"/>
            <w:shd w:val="clear" w:color="auto" w:fill="FBE4D5" w:themeFill="accent2" w:themeFillTint="33"/>
            <w:vAlign w:val="center"/>
          </w:tcPr>
          <w:p w14:paraId="7BED2D37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6214311D" w14:textId="54EC7F34" w:rsidTr="00724FFF">
        <w:trPr>
          <w:trHeight w:val="340"/>
        </w:trPr>
        <w:tc>
          <w:tcPr>
            <w:tcW w:w="1970" w:type="dxa"/>
            <w:shd w:val="clear" w:color="auto" w:fill="FBE4D5" w:themeFill="accent2" w:themeFillTint="33"/>
            <w:vAlign w:val="center"/>
          </w:tcPr>
          <w:p w14:paraId="6D450A40" w14:textId="0DA6F730" w:rsidR="0006516D" w:rsidRPr="00A81E99" w:rsidRDefault="0006516D" w:rsidP="00724FFF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Site</w:t>
            </w:r>
          </w:p>
        </w:tc>
        <w:tc>
          <w:tcPr>
            <w:tcW w:w="2566" w:type="dxa"/>
            <w:gridSpan w:val="2"/>
            <w:shd w:val="clear" w:color="auto" w:fill="FBE4D5" w:themeFill="accent2" w:themeFillTint="33"/>
            <w:vAlign w:val="center"/>
          </w:tcPr>
          <w:p w14:paraId="0CA72FF1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4E6D93E" w14:textId="125C8331" w:rsidR="0006516D" w:rsidRPr="00A81E99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81E99">
              <w:rPr>
                <w:rFonts w:ascii="Arial" w:hAnsi="Arial" w:cs="Arial"/>
                <w:color w:val="FF9D6C"/>
                <w:sz w:val="20"/>
                <w:szCs w:val="20"/>
              </w:rPr>
              <w:t>*</w:t>
            </w:r>
            <w:r w:rsidRPr="00A81E9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949B2" w:rsidRPr="00880FA2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>Invoice e-mail address</w:t>
            </w:r>
          </w:p>
        </w:tc>
        <w:tc>
          <w:tcPr>
            <w:tcW w:w="3813" w:type="dxa"/>
            <w:shd w:val="clear" w:color="auto" w:fill="FBE4D5"/>
            <w:vAlign w:val="center"/>
          </w:tcPr>
          <w:p w14:paraId="0FD8E135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677BAC4D" w14:textId="45EEBF31" w:rsidTr="00724FFF">
        <w:trPr>
          <w:trHeight w:val="340"/>
        </w:trPr>
        <w:tc>
          <w:tcPr>
            <w:tcW w:w="1970" w:type="dxa"/>
            <w:vMerge w:val="restart"/>
            <w:shd w:val="clear" w:color="auto" w:fill="FDF6F1"/>
            <w:vAlign w:val="center"/>
          </w:tcPr>
          <w:p w14:paraId="0F9BE6D7" w14:textId="6ECA3A25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R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eport recipient</w:t>
            </w:r>
          </w:p>
        </w:tc>
        <w:tc>
          <w:tcPr>
            <w:tcW w:w="1164" w:type="dxa"/>
            <w:shd w:val="clear" w:color="auto" w:fill="FDF6F1"/>
            <w:vAlign w:val="center"/>
          </w:tcPr>
          <w:p w14:paraId="6AF385CB" w14:textId="3FB84FDB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ame</w:t>
            </w:r>
          </w:p>
        </w:tc>
        <w:tc>
          <w:tcPr>
            <w:tcW w:w="7341" w:type="dxa"/>
            <w:gridSpan w:val="3"/>
            <w:shd w:val="clear" w:color="auto" w:fill="FDF6F1"/>
            <w:vAlign w:val="center"/>
          </w:tcPr>
          <w:p w14:paraId="7329A4D2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2844B251" w14:textId="1FA50D51" w:rsidTr="00724FFF">
        <w:trPr>
          <w:trHeight w:val="340"/>
        </w:trPr>
        <w:tc>
          <w:tcPr>
            <w:tcW w:w="1970" w:type="dxa"/>
            <w:vMerge/>
            <w:shd w:val="clear" w:color="auto" w:fill="FDF6F1"/>
            <w:vAlign w:val="center"/>
          </w:tcPr>
          <w:p w14:paraId="0E8DE296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DF6F1"/>
            <w:vAlign w:val="center"/>
          </w:tcPr>
          <w:p w14:paraId="743A5B72" w14:textId="7830C548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E-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mail</w:t>
            </w:r>
          </w:p>
        </w:tc>
        <w:tc>
          <w:tcPr>
            <w:tcW w:w="7341" w:type="dxa"/>
            <w:gridSpan w:val="3"/>
            <w:shd w:val="clear" w:color="auto" w:fill="FDF6F1"/>
            <w:vAlign w:val="center"/>
          </w:tcPr>
          <w:p w14:paraId="19FCAE2D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757C764D" w14:textId="0DB2AE58" w:rsidTr="00724FFF">
        <w:trPr>
          <w:trHeight w:val="340"/>
        </w:trPr>
        <w:tc>
          <w:tcPr>
            <w:tcW w:w="1970" w:type="dxa"/>
            <w:vMerge/>
            <w:shd w:val="clear" w:color="auto" w:fill="FDF6F1"/>
            <w:vAlign w:val="center"/>
          </w:tcPr>
          <w:p w14:paraId="6E7997FA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DF6F1"/>
            <w:vAlign w:val="center"/>
          </w:tcPr>
          <w:p w14:paraId="49C847C2" w14:textId="339E9722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1620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Mobi</w:t>
            </w:r>
            <w:r w:rsidR="005949B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</w:t>
            </w:r>
          </w:p>
        </w:tc>
        <w:tc>
          <w:tcPr>
            <w:tcW w:w="7341" w:type="dxa"/>
            <w:gridSpan w:val="3"/>
            <w:shd w:val="clear" w:color="auto" w:fill="FDF6F1"/>
            <w:vAlign w:val="center"/>
          </w:tcPr>
          <w:p w14:paraId="1AD73013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06516D" w:rsidRPr="00A16207" w14:paraId="5CAB0CFC" w14:textId="4C5C1507" w:rsidTr="00724FFF">
        <w:trPr>
          <w:trHeight w:val="340"/>
        </w:trPr>
        <w:tc>
          <w:tcPr>
            <w:tcW w:w="3134" w:type="dxa"/>
            <w:gridSpan w:val="2"/>
            <w:shd w:val="clear" w:color="auto" w:fill="F2F2F2" w:themeFill="background1" w:themeFillShade="F2"/>
            <w:vAlign w:val="center"/>
          </w:tcPr>
          <w:p w14:paraId="42D36DB8" w14:textId="6B913967" w:rsidR="0006516D" w:rsidRPr="00A16207" w:rsidRDefault="005949B2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Invoice reference/PO #</w:t>
            </w:r>
          </w:p>
        </w:tc>
        <w:tc>
          <w:tcPr>
            <w:tcW w:w="7341" w:type="dxa"/>
            <w:gridSpan w:val="3"/>
            <w:shd w:val="clear" w:color="auto" w:fill="F2F2F2"/>
            <w:vAlign w:val="center"/>
          </w:tcPr>
          <w:p w14:paraId="039F9C5E" w14:textId="77777777" w:rsidR="0006516D" w:rsidRPr="00A16207" w:rsidRDefault="0006516D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291E0560" w14:textId="7C4C2303" w:rsidR="00B323C0" w:rsidRDefault="004B79CD" w:rsidP="00B32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DB13" wp14:editId="158FB3D1">
                <wp:simplePos x="0" y="0"/>
                <wp:positionH relativeFrom="column">
                  <wp:posOffset>-622452</wp:posOffset>
                </wp:positionH>
                <wp:positionV relativeFrom="paragraph">
                  <wp:posOffset>102361</wp:posOffset>
                </wp:positionV>
                <wp:extent cx="6963867" cy="1697025"/>
                <wp:effectExtent l="0" t="0" r="2794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867" cy="169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D43E5" id="Rectangle 2" o:spid="_x0000_s1026" style="position:absolute;margin-left:-49pt;margin-top:8.05pt;width:548.35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S0oQIAAKkFAAAOAAAAZHJzL2Uyb0RvYy54bWysVEtP3DAQvlfqf7B8L8mmsEBEFq1AVJUo&#10;IKDi7HXsTSTb49reV399x3Y2bCnqoerF8by+8XyZmYvLrVZkLZzvwTR0clRSIgyHtjfLhn5/vvl0&#10;RokPzLRMgREN3QlPL2cfP1xsbC0q6EC1whEEMb7e2IZ2Idi6KDzvhGb+CKwwaJTgNAsoumXROrZB&#10;dK2KqiynxQZcax1w4T1qr7ORzhK+lIKHeym9CEQ1FN8W0unSuYhnMbtg9dIx2/V8eAb7h1do1htM&#10;OkJds8DIyvV/QOmeO/AgwxEHXYCUPRepBqxmUr6p5qljVqRakBxvR5r8/4Pld+sHR/q2oRUlhmn8&#10;RY9IGjNLJUgV6dlYX6PXk31wg+TxGmvdSqfjF6sg20TpbqRUbAPhqJyeTz+fTU8p4WibTM9Py+ok&#10;ohav4db58EWAJvHSUIfpE5VsfetDdt27xGwGbnqlUM9qZeLpQfVt1CUhNo64Uo6sGf7yxXKSsNRK&#10;f4M2685OyjL9eHxD6rPonl50gIS2iF7E6nO96RZ2SuTMj0IibVhhlRKMQDkH41yYkHP7jrUiq2Pm&#10;91Mrg4ARWWIhI/YA8HtNe+xMzeAfQ0Xq9zG4/NvDcvAYkTKDCWOw7g249wAUVjVkzv57kjI1kaUF&#10;tDtsKgd52rzlNz3+2lvmwwNzOF44iLgywj0eUsGmoTDcKOnA/XxPH/2x69FKyQbHtaH+x4o5QYn6&#10;anAezifHx3G+k3B8clqh4A4ti0OLWekrwPaY4HKyPF2jf1D7q3SgX3CzzGNWNDHDMXdDeXB74Srk&#10;NYK7iYv5PLnhTFsWbs2T5RE8shpb93n7wpwd+jvgaNzBfrRZ/abNs2+MNDBfBZB9moFXXge+cR+k&#10;nh12V1w4h3Lyet2ws18AAAD//wMAUEsDBBQABgAIAAAAIQBd472N3gAAAAoBAAAPAAAAZHJzL2Rv&#10;d25yZXYueG1sTI/NTsMwEITvSLyDtUhcUOukFcEOcSqE4IzacuhxE7tJhH+i2GnD27Oc4Dia0cw3&#10;1W5xll3MFIfgFeTrDJjxbdCD7xR8Ht9XAlhM6DXa4I2CbxNhV9/eVFjqcPV7czmkjlGJjyUq6FMa&#10;S85j2xuHcR1G48k7h8lhIjl1XE94pXJn+SbLCu5w8LTQ42hee9N+HWan4OPUPIh2Pz7iuci70/xm&#10;pVxype7vlpdnYMks6S8Mv/iEDjUxNWH2OjKrYCUFfUlkFDkwCkgpnoA1CjZiuwVeV/z/hfoHAAD/&#10;/wMAUEsBAi0AFAAGAAgAAAAhALaDOJL+AAAA4QEAABMAAAAAAAAAAAAAAAAAAAAAAFtDb250ZW50&#10;X1R5cGVzXS54bWxQSwECLQAUAAYACAAAACEAOP0h/9YAAACUAQAACwAAAAAAAAAAAAAAAAAvAQAA&#10;X3JlbHMvLnJlbHNQSwECLQAUAAYACAAAACEAqcC0tKECAACpBQAADgAAAAAAAAAAAAAAAAAuAgAA&#10;ZHJzL2Uyb0RvYy54bWxQSwECLQAUAAYACAAAACEAXeO9jd4AAAAKAQAADwAAAAAAAAAAAAAAAAD7&#10;BAAAZHJzL2Rvd25yZXYueG1sUEsFBgAAAAAEAAQA8wAAAAYGAAAAAA==&#10;" filled="f" strokecolor="#d8d8d8 [2732]" strokeweight="1pt"/>
            </w:pict>
          </mc:Fallback>
        </mc:AlternateContent>
      </w:r>
    </w:p>
    <w:p w14:paraId="7FC107F1" w14:textId="719320A9" w:rsidR="00486A84" w:rsidRDefault="00724FFF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E4F75" wp14:editId="7214C20E">
                <wp:simplePos x="0" y="0"/>
                <wp:positionH relativeFrom="margin">
                  <wp:posOffset>-484835</wp:posOffset>
                </wp:positionH>
                <wp:positionV relativeFrom="paragraph">
                  <wp:posOffset>1656715</wp:posOffset>
                </wp:positionV>
                <wp:extent cx="1104900" cy="2520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45F93" w14:textId="7879EAC7" w:rsidR="000867D8" w:rsidRPr="00BF1F81" w:rsidRDefault="005949B2" w:rsidP="004B79CD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4F75" id="Text Box 27" o:spid="_x0000_s1027" type="#_x0000_t202" style="position:absolute;margin-left:-38.2pt;margin-top:130.45pt;width:87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lbRAIAAIIEAAAOAAAAZHJzL2Uyb0RvYy54bWysVN9v2jAQfp+0/8Hy+0jIoC0RoWJUTJOq&#10;thJMfTaODZYcn2cbEvbX7+wAZd2epr0498uf7767y/S+azQ5COcVmIoOBzklwnColdlW9Pt6+emO&#10;Eh+YqZkGIyp6FJ7ezz5+mLa2FAXsQNfCEQQxvmxtRXch2DLLPN+JhvkBWGHQKcE1LKDqtlntWIvo&#10;jc6KPL/JWnC1dcCF92h96J10lvClFDw8S+lFILqimFtIp0vnJp7ZbMrKrWN2p/gpDfYPWTRMGXz0&#10;AvXAAiN7p/6AahR34EGGAYcmAykVF6kGrGaYv6tmtWNWpFqQHG8vNPn/B8ufDi+OqLqixS0lhjXY&#10;o7XoAvkCHUET8tNaX2LYymJg6NCOfT7bPRpj2Z10TfxiQQT9yPTxwm5E4/HSMB9NcnRx9BXjIp+M&#10;I0z2dts6H74KaEgUKuqwe4lUdnj0oQ89h8THPGhVL5XWSYkTIxbakQPDXm+2KUcE/y1KG9JW9Obz&#10;OE/ABuL1HlkbzCXW2tcUpdBtusTNpd4N1EekwUE/SN7ypcJcH5kPL8zh5GB5uA3hGQ+pAd+Ck0TJ&#10;DtzPv9ljPDYUvZS0OIkV9T/2zAlK9DeDrZ4MR6M4ukkZjW8LVNy1Z3PtMftmAUjAEPfO8iTG+KDP&#10;onTQvOLSzOOr6GKG49sVDWdxEfr9wKXjYj5PQTisloVHs7I8QkfCYyfW3Stz9tSugI1+gvPMsvJd&#10;1/rYeNPAfB9AqtTSyHPP6ol+HPQ0FKeljJt0raeot1/H7BcAAAD//wMAUEsDBBQABgAIAAAAIQAE&#10;6YfE3gAAAAoBAAAPAAAAZHJzL2Rvd25yZXYueG1sTI9BT8JAEIXvJv6HzZB4gy2oRWq3BI2cjS0H&#10;jkt3bCvd2aa7QO2vZzjpcfJe3vdNuh5sK87Y+8aRgvksAoFUOtNQpWBXbKcvIHzQZHTrCBX8ood1&#10;dn+X6sS4C33hOQ+V4BHyiVZQh9AlUvqyRqv9zHVInH273urAZ19J0+sLj9tWLqIollY3xIRad/he&#10;Y3nMT5a5rvg4jpsgi22J+Zt5Hn8+96NSD5Nh8woi4BD+ynDTZ3XI2OngTmS8aBVMl/ETVxUs4mgF&#10;ghurZQzioOCRuSCzVP5/IbsCAAD//wMAUEsBAi0AFAAGAAgAAAAhALaDOJL+AAAA4QEAABMAAAAA&#10;AAAAAAAAAAAAAAAAAFtDb250ZW50X1R5cGVzXS54bWxQSwECLQAUAAYACAAAACEAOP0h/9YAAACU&#10;AQAACwAAAAAAAAAAAAAAAAAvAQAAX3JlbHMvLnJlbHNQSwECLQAUAAYACAAAACEAlONpW0QCAACC&#10;BAAADgAAAAAAAAAAAAAAAAAuAgAAZHJzL2Uyb0RvYy54bWxQSwECLQAUAAYACAAAACEABOmHxN4A&#10;AAAKAQAADwAAAAAAAAAAAAAAAACeBAAAZHJzL2Rvd25yZXYueG1sUEsFBgAAAAAEAAQA8wAAAKkF&#10;AAAAAA==&#10;" fillcolor="white [3212]" stroked="f" strokeweight=".5pt">
                <v:textbox>
                  <w:txbxContent>
                    <w:p w14:paraId="2BE45F93" w14:textId="7879EAC7" w:rsidR="000867D8" w:rsidRPr="00BF1F81" w:rsidRDefault="005949B2" w:rsidP="004B79CD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material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3C0">
        <w:rPr>
          <w:rFonts w:ascii="Arial" w:hAnsi="Arial" w:cs="Arial"/>
          <w:noProof/>
          <w:color w:val="7F7F7F" w:themeColor="text1" w:themeTint="80"/>
          <w:sz w:val="18"/>
          <w:szCs w:val="18"/>
        </w:rPr>
        <w:t xml:space="preserve"> </w:t>
      </w:r>
    </w:p>
    <w:p w14:paraId="3DDFB109" w14:textId="3458DA1F" w:rsidR="00EA22BE" w:rsidRPr="009534C8" w:rsidRDefault="00724FFF" w:rsidP="00EA22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94452" wp14:editId="6AF18EEE">
                <wp:simplePos x="0" y="0"/>
                <wp:positionH relativeFrom="column">
                  <wp:posOffset>-615137</wp:posOffset>
                </wp:positionH>
                <wp:positionV relativeFrom="paragraph">
                  <wp:posOffset>171195</wp:posOffset>
                </wp:positionV>
                <wp:extent cx="6963410" cy="2187245"/>
                <wp:effectExtent l="0" t="0" r="279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2187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66EDD" id="Rectangle 16" o:spid="_x0000_s1026" style="position:absolute;margin-left:-48.45pt;margin-top:13.5pt;width:548.3pt;height:1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2kogIAAKs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Nf67GSWa&#10;dfiPHpE1ptdKENQhQb1xJfo9mQc7SA6vodqdtF34Yh1kF0ndj6SKnScclbPz2edpgdxztE2K+dlk&#10;ehpQs9dwY53/IqAj4VJRi/kjmWx763xyPbiEbBpuWqVQz0qlw+lAtXXQRSG0jrhSlmwZ/vTVuohY&#10;atN9gzrp5qd5Hn89viF2WnCPLzpCQltAz0L1qd5483slUuZHIZE4rHASE4xAKQfjXGifcruG1SKp&#10;Q+b3UyuNgAFZYiEj9gDwe00H7ETN4B9CRez4MTj/28NS8BgRM4P2Y3DXarDvASisasic/A8kJWoC&#10;Syuo99hWFtK8OcNvWvy1t8z5B2ZxwLAdcGn4ezykgr6iMNwoacD+fE8f/LHv0UpJjwNbUfdjw6yg&#10;RH3VOBHnxXQaJjwK09OzCQr22LI6tuhNdwXYHgWuJ8PjNfh7dbhKC90L7pZlyIompjnmrij39iBc&#10;+bRIcDtxsVxGN5xqw/ytfjI8gAdWQ+s+716YNUN/exyNOzgMNyvftHnyDZEalhsPso0z8MrrwDdu&#10;hNizw/YKK+dYjl6vO3bxCwAA//8DAFBLAwQUAAYACAAAACEAjCyOx98AAAAKAQAADwAAAGRycy9k&#10;b3ducmV2LnhtbEyPwU7DMBBE70j8g7VIXFDrpEBSh2wqhOCMWjj0uIndJCJeR7HThr/HnOC42qeZ&#10;N+VusYM4m8n3jhHSdQLCcON0zy3C58fbagvCB2JNg2OD8G087Krrq5IK7S68N+dDaEUMYV8QQhfC&#10;WEjpm85Y8ms3Go6/k5sshXhOrdQTXWK4HeQmSTJpqefY0NFoXjrTfB1mi/B+rO+2zX58pFOWtsf5&#10;dVBqSRFvb5bnJxDBLOEPhl/9qA5VdKrdzNqLAWGlMhVRhE0eN0VAKZWDqBHu8/QBZFXK/xOqHwAA&#10;AP//AwBQSwECLQAUAAYACAAAACEAtoM4kv4AAADhAQAAEwAAAAAAAAAAAAAAAAAAAAAAW0NvbnRl&#10;bnRfVHlwZXNdLnhtbFBLAQItABQABgAIAAAAIQA4/SH/1gAAAJQBAAALAAAAAAAAAAAAAAAAAC8B&#10;AABfcmVscy8ucmVsc1BLAQItABQABgAIAAAAIQBgcJ2kogIAAKsFAAAOAAAAAAAAAAAAAAAAAC4C&#10;AABkcnMvZTJvRG9jLnhtbFBLAQItABQABgAIAAAAIQCMLI7H3wAAAAoBAAAPAAAAAAAAAAAAAAAA&#10;APwEAABkcnMvZG93bnJldi54bWxQSwUGAAAAAAQABADzAAAACAYAAAAA&#10;" filled="f" strokecolor="#d8d8d8 [2732]" strokeweight="1pt"/>
            </w:pict>
          </mc:Fallback>
        </mc:AlternateContent>
      </w:r>
    </w:p>
    <w:tbl>
      <w:tblPr>
        <w:tblStyle w:val="TableGrid"/>
        <w:tblpPr w:leftFromText="141" w:rightFromText="141" w:vertAnchor="page" w:horzAnchor="margin" w:tblpXSpec="center" w:tblpY="6026"/>
        <w:tblW w:w="1047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09"/>
        <w:gridCol w:w="992"/>
        <w:gridCol w:w="850"/>
        <w:gridCol w:w="851"/>
        <w:gridCol w:w="992"/>
        <w:gridCol w:w="992"/>
        <w:gridCol w:w="993"/>
        <w:gridCol w:w="1134"/>
        <w:gridCol w:w="708"/>
        <w:gridCol w:w="709"/>
        <w:gridCol w:w="709"/>
      </w:tblGrid>
      <w:tr w:rsidR="00560B5F" w:rsidRPr="003F535B" w14:paraId="6034BA9F" w14:textId="77777777" w:rsidTr="00724FFF">
        <w:trPr>
          <w:trHeight w:val="340"/>
        </w:trPr>
        <w:tc>
          <w:tcPr>
            <w:tcW w:w="5230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7426F1BB" w14:textId="77777777" w:rsidR="00560B5F" w:rsidRPr="0049459C" w:rsidRDefault="00560B5F" w:rsidP="00724F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459C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49459C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Are other analyses ordered in addition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>to</w:t>
            </w:r>
            <w:r w:rsidRPr="0049459C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Realtime RT-PCR?  </w:t>
            </w:r>
          </w:p>
        </w:tc>
        <w:tc>
          <w:tcPr>
            <w:tcW w:w="1985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151499CF" w14:textId="46958FC6" w:rsidR="00560B5F" w:rsidRPr="00DB3638" w:rsidRDefault="005114F6" w:rsidP="00724F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16"/>
                  <w:szCs w:val="16"/>
                </w:rPr>
                <w:id w:val="18644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 w:rsidRPr="00DB3638">
                  <w:rPr>
                    <w:rFonts w:ascii="MS Gothic" w:eastAsia="MS Gothic" w:hAnsi="MS Gothic" w:cs="Arial" w:hint="eastAsia"/>
                    <w:b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60B5F" w:rsidRPr="00DB3638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560B5F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Histo</w:t>
            </w:r>
            <w:r w:rsidR="009F3830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patho</w:t>
            </w:r>
            <w:r w:rsidR="00560B5F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log</w:t>
            </w:r>
            <w:r w:rsidR="00560B5F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y</w:t>
            </w:r>
          </w:p>
        </w:tc>
        <w:tc>
          <w:tcPr>
            <w:tcW w:w="3260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525D4BE0" w14:textId="77777777" w:rsidR="00560B5F" w:rsidRPr="00DB3638" w:rsidRDefault="005114F6" w:rsidP="00724F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16"/>
                  <w:szCs w:val="16"/>
                </w:rPr>
                <w:id w:val="-1331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 w:rsidRPr="00DB3638">
                  <w:rPr>
                    <w:rFonts w:ascii="MS Gothic" w:eastAsia="MS Gothic" w:hAnsi="MS Gothic" w:cs="Arial" w:hint="eastAsia"/>
                    <w:b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60B5F" w:rsidRPr="00DB3638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560B5F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Mi</w:t>
            </w:r>
            <w:r w:rsidR="00560B5F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c</w:t>
            </w:r>
            <w:r w:rsidR="00560B5F" w:rsidRPr="00DB3638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robiolog</w:t>
            </w:r>
            <w:r w:rsidR="00560B5F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y</w:t>
            </w:r>
          </w:p>
        </w:tc>
      </w:tr>
      <w:tr w:rsidR="00560B5F" w:rsidRPr="005A025E" w14:paraId="32FB2A6F" w14:textId="77777777" w:rsidTr="00724FFF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61E85554" w14:textId="77777777" w:rsidR="00560B5F" w:rsidRPr="00FB3788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3F535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>Fish species:</w:t>
            </w:r>
          </w:p>
        </w:tc>
        <w:tc>
          <w:tcPr>
            <w:tcW w:w="26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91E631D" w14:textId="77777777" w:rsidR="00560B5F" w:rsidRPr="00FB3788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DF6F1"/>
            <w:vAlign w:val="center"/>
          </w:tcPr>
          <w:p w14:paraId="0DCD2315" w14:textId="77777777" w:rsidR="00560B5F" w:rsidRPr="00FB3788" w:rsidRDefault="00560B5F" w:rsidP="00724F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3081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Pr="003F535B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</w:rPr>
              <w:t>Sampling date</w:t>
            </w:r>
          </w:p>
        </w:tc>
        <w:tc>
          <w:tcPr>
            <w:tcW w:w="326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DF6F1"/>
            <w:vAlign w:val="center"/>
          </w:tcPr>
          <w:p w14:paraId="11C7A46A" w14:textId="77777777" w:rsidR="00560B5F" w:rsidRPr="00FB3788" w:rsidRDefault="00560B5F" w:rsidP="00724F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0B5F" w:rsidRPr="00084647" w14:paraId="528B05A5" w14:textId="77777777" w:rsidTr="00724FFF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6897B971" w14:textId="77777777" w:rsidR="00560B5F" w:rsidRPr="00ED0C0B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  <w:r w:rsidRPr="00ED0C0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ED0C0B">
              <w:rPr>
                <w:rFonts w:ascii="Arial" w:hAnsi="Arial" w:cs="Arial"/>
                <w:b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Number of samples in total:</w:t>
            </w:r>
          </w:p>
        </w:tc>
        <w:tc>
          <w:tcPr>
            <w:tcW w:w="26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BE4D5"/>
            <w:vAlign w:val="center"/>
          </w:tcPr>
          <w:p w14:paraId="1FB20B14" w14:textId="77777777" w:rsidR="00560B5F" w:rsidRPr="00ED0C0B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0C5FCEBE" w14:textId="77777777" w:rsidR="00560B5F" w:rsidRPr="00ED0C0B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</w:tc>
      </w:tr>
      <w:tr w:rsidR="00560B5F" w:rsidRPr="005A025E" w14:paraId="1A4287A0" w14:textId="77777777" w:rsidTr="00724FFF">
        <w:trPr>
          <w:trHeight w:val="340"/>
        </w:trPr>
        <w:tc>
          <w:tcPr>
            <w:tcW w:w="836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3A6474BE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Heart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3ADF62C8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6DD709E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Kidney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8362EB3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1AA3F93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Gill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2B55CD3C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5AF40C1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Milt</w:t>
            </w:r>
          </w:p>
        </w:tc>
        <w:tc>
          <w:tcPr>
            <w:tcW w:w="99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7F53EA4D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51508308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Ovarian fluid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18BFBBE0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DF6F1"/>
            <w:vAlign w:val="center"/>
          </w:tcPr>
          <w:p w14:paraId="0E973E6B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Other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</w:tcBorders>
            <w:shd w:val="clear" w:color="auto" w:fill="FDF6F1"/>
            <w:vAlign w:val="center"/>
          </w:tcPr>
          <w:p w14:paraId="5B4251A2" w14:textId="77777777" w:rsidR="00560B5F" w:rsidRPr="00CF27B6" w:rsidRDefault="00560B5F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</w:rPr>
            </w:pPr>
          </w:p>
        </w:tc>
      </w:tr>
      <w:tr w:rsidR="00560B5F" w:rsidRPr="005A025E" w14:paraId="5E78F8B4" w14:textId="77777777" w:rsidTr="00724FFF">
        <w:trPr>
          <w:trHeight w:val="340"/>
        </w:trPr>
        <w:tc>
          <w:tcPr>
            <w:tcW w:w="1047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559BB74" w14:textId="77777777" w:rsidR="00560B5F" w:rsidRPr="00616FC1" w:rsidRDefault="00560B5F" w:rsidP="00724FFF">
            <w:pPr>
              <w:rPr>
                <w:rFonts w:ascii="Arial" w:hAnsi="Arial" w:cs="Arial"/>
                <w:b/>
                <w:color w:val="FF9D6C"/>
                <w:sz w:val="4"/>
                <w:szCs w:val="4"/>
              </w:rPr>
            </w:pPr>
          </w:p>
        </w:tc>
      </w:tr>
      <w:tr w:rsidR="00560B5F" w:rsidRPr="003F535B" w14:paraId="1597831F" w14:textId="77777777" w:rsidTr="00724FFF">
        <w:trPr>
          <w:trHeight w:val="340"/>
        </w:trPr>
        <w:tc>
          <w:tcPr>
            <w:tcW w:w="253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1E9E7A2" w14:textId="77777777" w:rsidR="00560B5F" w:rsidRPr="00C44242" w:rsidRDefault="00560B5F" w:rsidP="00724FFF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Is the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fis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accinated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5680E50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If yes, what vaccine:</w:t>
            </w:r>
          </w:p>
        </w:tc>
        <w:tc>
          <w:tcPr>
            <w:tcW w:w="297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63F9F272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6D6E206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Gen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eration</w:t>
            </w:r>
          </w:p>
        </w:tc>
        <w:tc>
          <w:tcPr>
            <w:tcW w:w="212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7CA9B527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560B5F" w:rsidRPr="003F535B" w14:paraId="3C6FA416" w14:textId="77777777" w:rsidTr="00724FFF">
        <w:trPr>
          <w:trHeight w:val="340"/>
        </w:trPr>
        <w:tc>
          <w:tcPr>
            <w:tcW w:w="8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708DE9BE" w14:textId="77777777" w:rsidR="00560B5F" w:rsidRPr="00C44242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13661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 w:rsidRPr="00C44242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60B5F" w:rsidRPr="00C4424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60B5F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Yes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0F4D01AE" w14:textId="77777777" w:rsidR="00560B5F" w:rsidRPr="003F535B" w:rsidRDefault="005114F6" w:rsidP="00724FF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id w:val="-5285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 w:rsidRPr="00CD50A9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6"/>
                    <w:szCs w:val="16"/>
                  </w:rPr>
                  <w:t>☐</w:t>
                </w:r>
              </w:sdtContent>
            </w:sdt>
            <w:r w:rsidR="00560B5F" w:rsidRPr="00CD50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60B5F" w:rsidRPr="00CD50A9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18463A2B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Fis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h group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593241CF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78139942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Proje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c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t</w: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Pr="00C4424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ID</w:t>
            </w:r>
          </w:p>
        </w:tc>
        <w:tc>
          <w:tcPr>
            <w:tcW w:w="3260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  <w:vAlign w:val="center"/>
          </w:tcPr>
          <w:p w14:paraId="22EB6ADF" w14:textId="77777777" w:rsidR="00560B5F" w:rsidRPr="00C44242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560B5F" w:rsidRPr="00084647" w14:paraId="0E6CB2C6" w14:textId="77777777" w:rsidTr="00724FFF">
        <w:trPr>
          <w:trHeight w:val="340"/>
        </w:trPr>
        <w:tc>
          <w:tcPr>
            <w:tcW w:w="1047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6A6E0" w14:textId="77777777" w:rsidR="00560B5F" w:rsidRPr="00C9309A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100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 w:rsidRPr="00C9309A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60B5F" w:rsidRPr="00C9309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60B5F" w:rsidRPr="00C9309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We do not want the sample material to be used anonymously in research or for development of new methods</w:t>
            </w:r>
            <w:r w:rsidR="00560B5F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.</w:t>
            </w:r>
          </w:p>
        </w:tc>
      </w:tr>
    </w:tbl>
    <w:p w14:paraId="49976B34" w14:textId="7C34ED98" w:rsidR="00071421" w:rsidRPr="00EF4DE5" w:rsidRDefault="004C3C25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6932D9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4542EC" wp14:editId="0FF168D1">
                <wp:simplePos x="0" y="0"/>
                <wp:positionH relativeFrom="margin">
                  <wp:posOffset>-526466</wp:posOffset>
                </wp:positionH>
                <wp:positionV relativeFrom="paragraph">
                  <wp:posOffset>2205406</wp:posOffset>
                </wp:positionV>
                <wp:extent cx="2209800" cy="2698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8162F" w14:textId="561CC4A4" w:rsidR="000867D8" w:rsidRPr="00BF1F81" w:rsidRDefault="00880FA2" w:rsidP="00A81E99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Delivery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time</w:t>
                            </w:r>
                            <w:r w:rsidR="000867D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Terms and </w:t>
                            </w:r>
                            <w:r w:rsidR="000A50F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2EC" id="Text Box 195" o:spid="_x0000_s1028" type="#_x0000_t202" style="position:absolute;margin-left:-41.45pt;margin-top:173.65pt;width:174pt;height:2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vcRwIAAIQEAAAOAAAAZHJzL2Uyb0RvYy54bWysVE1v2zAMvQ/YfxB0X+14/UiCOkXWIsOA&#10;oi2QDD0rspwYkEVNUmJ3v35PcpJ23U7DLjJFUvx4j/T1Td9qtlfON2RKPjrLOVNGUtWYTcm/rxaf&#10;xpz5IEwlNBlV8hfl+c3s44frzk5VQVvSlXIMQYyfdrbk2xDsNMu83KpW+DOyysBYk2tFwNVtssqJ&#10;DtFbnRV5fpl15CrrSCrvob0bjHyW4te1kuGxrr0KTJcctYV0unSu45nNrsV044TdNvJQhviHKlrR&#10;GCQ9hboTQbCda/4I1TbSkac6nElqM6rrRqrUA7oZ5e+6WW6FVakXgOPtCSb//8LKh/2TY00F7iYX&#10;nBnRgqSV6gP7Qj2LOiDUWT+F49LCNfQwwPuo91DGxvvatfGLlhjswPrlhG8MJ6EsinwyzmGSsBWX&#10;k/FVCp+9vrbOh6+KWhaFkjvwl2AV+3sfUAlcjy4xmSfdVItG63SJM6NutWN7AbbXm1QjXvzmpQ3r&#10;Sn75+SJPgQ3F50NkbZAg9jr0FKXQr/uETnHsd03VC2BwNIySt3LRoNZ74cOTcJgdtId9CI84ak3I&#10;RQeJsy25n3/TR39QCitnHWax5P7HTjjFmf5mQPZkdH4ehzddzi+uClzcW8v6rcXs2lsCACNsnpVJ&#10;jP5BH8XaUfuMtZnHrDAJI5G75OEo3oZhQ7B2Us3nyQnjakW4N0srY+gIeGRi1T8LZw90BRD9QMep&#10;FdN3rA2+8aWh+S5Q3SRKI84Dqgf4MeqJ6cNaxl16e09erz+P2S8AAAD//wMAUEsDBBQABgAIAAAA&#10;IQB+m11Q4AAAAAsBAAAPAAAAZHJzL2Rvd25yZXYueG1sTI/BTsMwDIbvSLxDZCRuW7qOja40nQZi&#10;Z7SWA8esMW1Z41RNtpU+PeYER9uf/v9zth1tJy44+NaRgsU8AoFUOdNSreC93M8SED5oMrpzhAq+&#10;0cM2v73JdGrclQ54KUItOIR8qhU0IfSplL5q0Go/dz0S3z7dYHXgcailGfSVw20n4yhaS6tb4oZG&#10;9/jSYHUqzpZ7Xfl6mnZBlvsKi2ezmr7ePial7u/G3ROIgGP4g+FXn9UhZ6ejO5PxolMwS+INowqW&#10;D49LEEzE69UCxJE3ySYBmWfy/w/5DwAAAP//AwBQSwECLQAUAAYACAAAACEAtoM4kv4AAADhAQAA&#10;EwAAAAAAAAAAAAAAAAAAAAAAW0NvbnRlbnRfVHlwZXNdLnhtbFBLAQItABQABgAIAAAAIQA4/SH/&#10;1gAAAJQBAAALAAAAAAAAAAAAAAAAAC8BAABfcmVscy8ucmVsc1BLAQItABQABgAIAAAAIQCCqEvc&#10;RwIAAIQEAAAOAAAAAAAAAAAAAAAAAC4CAABkcnMvZTJvRG9jLnhtbFBLAQItABQABgAIAAAAIQB+&#10;m11Q4AAAAAsBAAAPAAAAAAAAAAAAAAAAAKEEAABkcnMvZG93bnJldi54bWxQSwUGAAAAAAQABADz&#10;AAAArgUAAAAA&#10;" fillcolor="white [3212]" stroked="f" strokeweight=".5pt">
                <v:textbox>
                  <w:txbxContent>
                    <w:p w14:paraId="4008162F" w14:textId="561CC4A4" w:rsidR="000867D8" w:rsidRPr="00BF1F81" w:rsidRDefault="00880FA2" w:rsidP="00A81E99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Delivery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time</w:t>
                      </w:r>
                      <w:r w:rsidR="000867D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Terms and </w:t>
                      </w:r>
                      <w:r w:rsidR="000A50F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FAEFD" w14:textId="00B00824" w:rsidR="00D55345" w:rsidRPr="00745D12" w:rsidRDefault="00560B5F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</w:pPr>
      <w:r w:rsidRPr="006932D9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16190" wp14:editId="262D8915">
                <wp:simplePos x="0" y="0"/>
                <wp:positionH relativeFrom="margin">
                  <wp:posOffset>-600507</wp:posOffset>
                </wp:positionH>
                <wp:positionV relativeFrom="paragraph">
                  <wp:posOffset>162409</wp:posOffset>
                </wp:positionV>
                <wp:extent cx="6956755" cy="2904134"/>
                <wp:effectExtent l="0" t="0" r="15875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755" cy="2904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8DA1" id="Rectangle 193" o:spid="_x0000_s1026" style="position:absolute;margin-left:-47.3pt;margin-top:12.8pt;width:547.8pt;height:228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34pAIAAK0FAAAOAAAAZHJzL2Uyb0RvYy54bWysVN9P2zAQfp+0/8Hy+0haWqARKapATJPY&#10;QMDEs+vYbSTb59lu0+6v39lOQ8fQHqa9OL5f3/m+3N3l1U4rshXOt2BqOjopKRGGQ9OaVU2/P99+&#10;uqDEB2YapsCImu6Fp1fzjx8uO1uJMaxBNcIRBDG+6mxN1yHYqig8XwvN/AlYYdAowWkWUHSronGs&#10;Q3StinFZnhUduMY64MJ71N5kI50nfCkFD/dSehGIqim+LaTTpXMZz2J+yaqVY3bd8v4Z7B9eoVlr&#10;MOkAdcMCIxvX/gGlW+7AgwwnHHQBUrZcpBqwmlH5ppqnNbMi1YLkeDvQ5P8fLP+2fXCkbfDfzU4p&#10;MUzjT3pE2phZKUGiEinqrK/Q88k+uF7yeI317qTT8YuVkF2idT/QKnaBcFSezaZn59MpJRxt41k5&#10;GZ1OImrxGm6dD58FaBIvNXX4gEQn2975kF0PLjGbgdtWKdSzSpl4elBtE3VJiM0jrpUjW4a/fbka&#10;JSy10V+hybqLaVmmn49vSL0W3dOLjpDQFtGLWH2uN93CXomc+VFIpA4rHKcEA1DOwTgXJuTcfs0a&#10;kdUx8/uplUHAiCyxkAG7B/i9pgN2pqb3j6Ei9fwQXP7tYTl4iEiZwYQhWLcG3HsACqvqM2f/A0mZ&#10;msjSEpo9NpaDPHHe8tsWf+0d8+GBORwxHEZcG+EeD6mgqyn0N0rW4H6+p4/+2PlopaTDka2p/7Fh&#10;TlCivhicidloMokznoTJ9HyMgju2LI8tZqOvAdtjhAvK8nSN/kEdrtKBfsHtsohZ0cQMx9w15cEd&#10;hOuQVwnuJy4Wi+SGc21ZuDNPlkfwyGps3efdC3O27++Ao/ENDuPNqjdtnn1jpIHFJoBs0wy88trz&#10;jTsh9Wy/v+LSOZaT1+uWnf8CAAD//wMAUEsDBBQABgAIAAAAIQCszCwB3wAAAAsBAAAPAAAAZHJz&#10;L2Rvd25yZXYueG1sTI9Na4NAEIbvhf6HZQq9lGRXSUSNYyilPZekPeS4uhuV7Ie4a2L/fSen9jQM&#10;8/DO81b7xRp21VMYvENI1gKYdq1Xg+sQvr8+VjmwEKVT0ninEX50gH39+FDJUvmbO+jrMXaMQlwo&#10;JUIf41hyHtpeWxnWftSObmc/WRlpnTquJnmjcGt4KkTGrRwcfejlqN963V6Os0X4PDUveXsYt/Kc&#10;Jd1pfjdFsSSIz0/L6w5Y1Ev8g+GuT+pQk1PjZ6cCMwirYpMRipBuad4BIRJq1yBs8rQAXlf8f4f6&#10;FwAA//8DAFBLAQItABQABgAIAAAAIQC2gziS/gAAAOEBAAATAAAAAAAAAAAAAAAAAAAAAABbQ29u&#10;dGVudF9UeXBlc10ueG1sUEsBAi0AFAAGAAgAAAAhADj9If/WAAAAlAEAAAsAAAAAAAAAAAAAAAAA&#10;LwEAAF9yZWxzLy5yZWxzUEsBAi0AFAAGAAgAAAAhAFI7LfikAgAArQUAAA4AAAAAAAAAAAAAAAAA&#10;LgIAAGRycy9lMm9Eb2MueG1sUEsBAi0AFAAGAAgAAAAhAKzMLAHfAAAACwEAAA8AAAAAAAAAAAAA&#10;AAAA/gQ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6E00CBAB" w14:textId="67C3053F" w:rsidR="00E7714D" w:rsidRPr="00745D12" w:rsidRDefault="00E7714D" w:rsidP="00560B5F">
      <w:pPr>
        <w:jc w:val="center"/>
        <w:rPr>
          <w:rFonts w:ascii="Arial" w:hAnsi="Arial" w:cs="Arial"/>
          <w:noProof/>
          <w:color w:val="7F7F7F" w:themeColor="text1" w:themeTint="80"/>
          <w:sz w:val="18"/>
          <w:szCs w:val="18"/>
          <w:lang w:val="en-GB"/>
        </w:rPr>
      </w:pPr>
    </w:p>
    <w:p w14:paraId="7CC2E07B" w14:textId="0F42B13E" w:rsidR="008E235A" w:rsidRPr="00306DFB" w:rsidRDefault="00306DFB" w:rsidP="00560B5F">
      <w:pPr>
        <w:jc w:val="center"/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306DFB"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  <w:t xml:space="preserve">We encourage our customers to register samples electronically </w:t>
      </w:r>
      <w:r w:rsidR="00AE0357">
        <w:rPr>
          <w:rFonts w:ascii="Arial" w:hAnsi="Arial" w:cs="Arial"/>
          <w:b/>
          <w:noProof/>
          <w:color w:val="7F7F7F" w:themeColor="text1" w:themeTint="80"/>
          <w:sz w:val="16"/>
          <w:szCs w:val="16"/>
          <w:lang w:val="en-US"/>
        </w:rPr>
        <w:t>in our customer portal</w:t>
      </w:r>
    </w:p>
    <w:tbl>
      <w:tblPr>
        <w:tblStyle w:val="TableGrid"/>
        <w:tblpPr w:leftFromText="141" w:rightFromText="141" w:vertAnchor="text" w:horzAnchor="margin" w:tblpY="161"/>
        <w:tblW w:w="920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126"/>
        <w:gridCol w:w="4961"/>
      </w:tblGrid>
      <w:tr w:rsidR="00306DFB" w:rsidRPr="00084647" w14:paraId="546684D8" w14:textId="77777777" w:rsidTr="00724FFF">
        <w:trPr>
          <w:trHeight w:val="340"/>
        </w:trPr>
        <w:tc>
          <w:tcPr>
            <w:tcW w:w="4243" w:type="dxa"/>
            <w:gridSpan w:val="2"/>
            <w:shd w:val="clear" w:color="auto" w:fill="FFFFFF" w:themeFill="background1"/>
            <w:vAlign w:val="center"/>
          </w:tcPr>
          <w:bookmarkStart w:id="2" w:name="_Hlk30147795"/>
          <w:p w14:paraId="16133272" w14:textId="057424EE" w:rsidR="00306DFB" w:rsidRPr="00A81E99" w:rsidRDefault="005114F6" w:rsidP="00724FF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-16154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25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306DF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306DFB" w:rsidRPr="00A81E99">
              <w:rPr>
                <w:rFonts w:ascii="Arial" w:hAnsi="Arial" w:cs="Arial"/>
                <w:b/>
                <w:color w:val="FF9D6C"/>
                <w:sz w:val="20"/>
                <w:szCs w:val="20"/>
              </w:rPr>
              <w:t>*</w:t>
            </w:r>
            <w:r w:rsidR="00306DFB" w:rsidRPr="00A81E99">
              <w:rPr>
                <w:rFonts w:ascii="Arial" w:hAnsi="Arial" w:cs="Arial"/>
                <w:b/>
                <w:color w:val="FF9D6C"/>
                <w:sz w:val="16"/>
                <w:szCs w:val="16"/>
              </w:rPr>
              <w:t xml:space="preserve"> </w:t>
            </w:r>
            <w:r w:rsidR="00306DFB" w:rsidRPr="00A81E99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Standard </w:t>
            </w:r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delivery (5 </w:t>
            </w:r>
            <w:r w:rsidR="00B76004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work</w:t>
            </w:r>
            <w:r w:rsid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days)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783BFEC" w14:textId="1CEFDF07" w:rsidR="00306DFB" w:rsidRPr="00306DFB" w:rsidRDefault="005114F6" w:rsidP="00724FFF">
            <w:pPr>
              <w:pStyle w:val="ListParagraph"/>
              <w:ind w:left="708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4737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64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DFB" w:rsidRPr="00306DFB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306DFB" w:rsidRPr="00306DF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**</w:t>
            </w:r>
            <w:r w:rsidR="00306DFB" w:rsidRPr="00306DFB">
              <w:rPr>
                <w:rFonts w:ascii="Arial" w:hAnsi="Arial" w:cs="Arial"/>
                <w:b/>
                <w:color w:val="FF9D6C"/>
                <w:sz w:val="16"/>
                <w:szCs w:val="16"/>
                <w:lang w:val="en-US"/>
              </w:rPr>
              <w:t xml:space="preserve"> </w:t>
            </w:r>
            <w:r w:rsidR="00306DFB" w:rsidRP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 xml:space="preserve">Urgent delivery (1 </w:t>
            </w:r>
            <w:r w:rsidR="00B76004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work</w:t>
            </w:r>
            <w:r w:rsidR="00306DFB" w:rsidRPr="00306DF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day after reception)</w:t>
            </w:r>
          </w:p>
        </w:tc>
      </w:tr>
      <w:tr w:rsidR="00306DFB" w:rsidRPr="00084647" w14:paraId="4E42F469" w14:textId="77777777" w:rsidTr="00724FFF">
        <w:trPr>
          <w:trHeight w:val="340"/>
        </w:trPr>
        <w:tc>
          <w:tcPr>
            <w:tcW w:w="9204" w:type="dxa"/>
            <w:gridSpan w:val="3"/>
            <w:vAlign w:val="center"/>
          </w:tcPr>
          <w:p w14:paraId="7C033093" w14:textId="3917622B" w:rsidR="00306DFB" w:rsidRPr="00FE1B9D" w:rsidRDefault="00306DFB" w:rsidP="00724FFF">
            <w:pP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  <w:r w:rsidRPr="00306DF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br/>
            </w:r>
            <w:r w:rsidRPr="00306DFB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>*</w:t>
            </w:r>
            <w:r w:rsidRPr="00306DFB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With Standard delivery time results </w:t>
            </w:r>
            <w:r w:rsid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can 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normally be expected within 5 </w:t>
            </w:r>
            <w:r w:rsidR="00B76004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work</w:t>
            </w:r>
            <w:r w:rsidRPr="00306DFB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days </w:t>
            </w:r>
            <w: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after reception of samples. </w:t>
            </w:r>
          </w:p>
          <w:p w14:paraId="216B7D00" w14:textId="41A63ECF" w:rsidR="00306DFB" w:rsidRPr="00FE1B9D" w:rsidRDefault="00306DFB" w:rsidP="00724FFF">
            <w:pPr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</w:pPr>
          </w:p>
          <w:p w14:paraId="33A73DBF" w14:textId="6FD9B507" w:rsidR="00306DFB" w:rsidRPr="00762B64" w:rsidRDefault="00306DFB" w:rsidP="00724FFF">
            <w:pPr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</w:pPr>
            <w:r w:rsidRPr="00FE1B9D">
              <w:rPr>
                <w:rFonts w:ascii="Arial" w:hAnsi="Arial" w:cs="Arial"/>
                <w:b/>
                <w:color w:val="FF9D6C"/>
                <w:sz w:val="20"/>
                <w:szCs w:val="20"/>
                <w:lang w:val="en-US"/>
              </w:rPr>
              <w:t xml:space="preserve">**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With Urgent delivery </w:t>
            </w:r>
            <w:r w:rsidR="00600019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time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results </w:t>
            </w:r>
            <w:r w:rsid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can 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normally be expected within the first </w:t>
            </w:r>
            <w:r w:rsidR="00B76004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work</w:t>
            </w:r>
            <w:r w:rsidRPr="00FE1B9D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day after reception of samples. </w:t>
            </w:r>
            <w:r w:rsidRPr="00745D12">
              <w:rPr>
                <w:rFonts w:ascii="Arial" w:hAnsi="Arial" w:cs="Arial"/>
                <w:color w:val="7F7F7F"/>
                <w:sz w:val="16"/>
                <w:szCs w:val="16"/>
                <w:lang w:val="en-GB"/>
              </w:rPr>
              <w:t xml:space="preserve">The samples must be received by the laboratory within 12.00 AM at the reception day. </w:t>
            </w:r>
            <w:r w:rsidR="00B430FA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>An urgent delivery fee will be added</w:t>
            </w:r>
            <w:r w:rsidR="005842C8">
              <w:rPr>
                <w:rFonts w:ascii="Arial" w:hAnsi="Arial" w:cs="Arial"/>
                <w:color w:val="7F7F7F"/>
                <w:sz w:val="16"/>
                <w:szCs w:val="16"/>
                <w:lang w:val="en-US"/>
              </w:rPr>
              <w:t xml:space="preserve">. </w:t>
            </w:r>
          </w:p>
          <w:p w14:paraId="31F88C93" w14:textId="0D27EFBC" w:rsidR="00306DFB" w:rsidRPr="00762B64" w:rsidRDefault="00306DFB" w:rsidP="00724FFF">
            <w:pPr>
              <w:jc w:val="center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4F993403" w14:textId="7FABA279" w:rsidR="00306DFB" w:rsidRPr="00762B64" w:rsidRDefault="00306DFB" w:rsidP="00724FFF">
            <w:pPr>
              <w:jc w:val="center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</w:pPr>
          </w:p>
          <w:p w14:paraId="436D2C22" w14:textId="4FB6DC1A" w:rsidR="00306DFB" w:rsidRPr="00745D12" w:rsidRDefault="00762B64" w:rsidP="00724FFF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  <w:r w:rsidRPr="00762B64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Sampling guides and Requisition forms, in addition to our General sales terms, can be found at our website:</w:t>
            </w:r>
            <w:r w:rsidR="00023EDF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="00023EDF" w:rsidRPr="00FC1E04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val="en-US"/>
                </w:rPr>
                <w:t>https://pharmaq.com/en/analytiq/</w:t>
              </w:r>
            </w:hyperlink>
            <w:r w:rsidR="00023EDF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 xml:space="preserve">. </w:t>
            </w:r>
            <w:r w:rsidRPr="00762B64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US"/>
              </w:rPr>
              <w:t>By submitting samples the customer accept our General sales terms.</w:t>
            </w:r>
            <w:r w:rsidR="00306DFB" w:rsidRPr="00745D12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  <w:lang w:val="en-GB"/>
              </w:rPr>
              <w:br/>
            </w:r>
          </w:p>
        </w:tc>
      </w:tr>
      <w:bookmarkEnd w:id="2"/>
      <w:tr w:rsidR="00306DFB" w:rsidRPr="00084647" w14:paraId="57B32B63" w14:textId="77777777" w:rsidTr="00724FFF">
        <w:trPr>
          <w:trHeight w:val="340"/>
        </w:trPr>
        <w:tc>
          <w:tcPr>
            <w:tcW w:w="2117" w:type="dxa"/>
            <w:shd w:val="clear" w:color="auto" w:fill="FCEEE4"/>
            <w:vAlign w:val="center"/>
          </w:tcPr>
          <w:p w14:paraId="79A734BC" w14:textId="77777777" w:rsidR="00306DFB" w:rsidRPr="00745D12" w:rsidRDefault="00306DFB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2"/>
            <w:shd w:val="clear" w:color="auto" w:fill="FCEEE4"/>
            <w:vAlign w:val="center"/>
          </w:tcPr>
          <w:p w14:paraId="1E9F1346" w14:textId="77777777" w:rsidR="00306DFB" w:rsidRPr="00745D12" w:rsidRDefault="00306DFB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306DFB" w:rsidRPr="008B51B1" w14:paraId="651367D9" w14:textId="77777777" w:rsidTr="00724FFF">
        <w:trPr>
          <w:trHeight w:val="340"/>
        </w:trPr>
        <w:tc>
          <w:tcPr>
            <w:tcW w:w="2117" w:type="dxa"/>
            <w:vAlign w:val="center"/>
          </w:tcPr>
          <w:p w14:paraId="0F944F55" w14:textId="20CB2B0E" w:rsidR="00306DFB" w:rsidRPr="008B51B1" w:rsidRDefault="00306DFB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Dat</w:t>
            </w:r>
            <w:r w:rsidR="00762B64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7B4259A" w14:textId="71A9C144" w:rsidR="00306DFB" w:rsidRPr="008B51B1" w:rsidRDefault="00762B64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Signature</w:t>
            </w:r>
          </w:p>
        </w:tc>
      </w:tr>
    </w:tbl>
    <w:p w14:paraId="258FA02B" w14:textId="7B662F68" w:rsidR="006932D9" w:rsidRPr="00306DFB" w:rsidRDefault="00A56395">
      <w:pPr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</w:pPr>
      <w:r w:rsidRPr="00306DFB">
        <w:rPr>
          <w:rFonts w:ascii="Arial" w:hAnsi="Arial" w:cs="Arial"/>
          <w:noProof/>
          <w:color w:val="7F7F7F" w:themeColor="text1" w:themeTint="80"/>
          <w:sz w:val="18"/>
          <w:szCs w:val="18"/>
          <w:lang w:val="en-US"/>
        </w:rPr>
        <w:t xml:space="preserve"> </w:t>
      </w:r>
    </w:p>
    <w:p w14:paraId="12004A6B" w14:textId="093C4342" w:rsidR="00A81E99" w:rsidRDefault="00A81E99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="-568" w:tblpY="2835"/>
        <w:tblOverlap w:val="never"/>
        <w:tblW w:w="1034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3828"/>
        <w:gridCol w:w="3261"/>
        <w:gridCol w:w="3259"/>
      </w:tblGrid>
      <w:tr w:rsidR="00560B5F" w:rsidRPr="00B822C9" w14:paraId="163CD0C6" w14:textId="77777777" w:rsidTr="00724FFF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F6CA683" w14:textId="61B99633" w:rsidR="00560B5F" w:rsidRPr="00B822C9" w:rsidRDefault="00560B5F" w:rsidP="00724FF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pacing w:val="-1"/>
                <w:sz w:val="16"/>
                <w:szCs w:val="16"/>
              </w:rPr>
            </w:pPr>
            <w:r w:rsidRPr="0073150F"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lastRenderedPageBreak/>
              <w:t>G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t>ill</w:t>
            </w:r>
          </w:p>
        </w:tc>
      </w:tr>
      <w:tr w:rsidR="00560B5F" w:rsidRPr="00B822C9" w14:paraId="7B5275A9" w14:textId="77777777" w:rsidTr="00724FFF">
        <w:trPr>
          <w:trHeight w:val="340"/>
        </w:trPr>
        <w:tc>
          <w:tcPr>
            <w:tcW w:w="3828" w:type="dxa"/>
            <w:tcBorders>
              <w:left w:val="nil"/>
            </w:tcBorders>
            <w:shd w:val="clear" w:color="auto" w:fill="FDF6F1"/>
            <w:vAlign w:val="center"/>
          </w:tcPr>
          <w:p w14:paraId="362205F6" w14:textId="77777777" w:rsidR="00560B5F" w:rsidRPr="0073150F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-18990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60B5F" w:rsidRPr="0073150F">
              <w:rPr>
                <w:rFonts w:ascii="Arial" w:hAnsi="Arial" w:cs="Arial"/>
                <w:noProof/>
                <w:color w:val="7F7F7F" w:themeColor="text1" w:themeTint="80"/>
                <w:spacing w:val="-2"/>
                <w:sz w:val="16"/>
                <w:szCs w:val="16"/>
              </w:rPr>
              <w:t xml:space="preserve"> AGD</w:t>
            </w:r>
            <w:r w:rsidR="00560B5F">
              <w:rPr>
                <w:rFonts w:ascii="Arial" w:hAnsi="Arial" w:cs="Arial"/>
                <w:noProof/>
                <w:color w:val="7F7F7F" w:themeColor="text1" w:themeTint="80"/>
                <w:spacing w:val="-2"/>
                <w:sz w:val="16"/>
                <w:szCs w:val="16"/>
              </w:rPr>
              <w:t xml:space="preserve"> -</w:t>
            </w:r>
            <w:r w:rsidR="00560B5F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 xml:space="preserve"> Paramoeba perurans</w:t>
            </w:r>
          </w:p>
        </w:tc>
        <w:tc>
          <w:tcPr>
            <w:tcW w:w="3261" w:type="dxa"/>
            <w:shd w:val="clear" w:color="auto" w:fill="FDF6F1"/>
            <w:vAlign w:val="center"/>
          </w:tcPr>
          <w:p w14:paraId="524B7386" w14:textId="77777777" w:rsidR="00560B5F" w:rsidRPr="00B822C9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8831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60B5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60B5F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</w:rPr>
              <w:t>Tenacibaculum maritimum</w:t>
            </w:r>
          </w:p>
        </w:tc>
        <w:tc>
          <w:tcPr>
            <w:tcW w:w="3259" w:type="dxa"/>
            <w:vMerge w:val="restart"/>
            <w:tcBorders>
              <w:right w:val="nil"/>
            </w:tcBorders>
            <w:shd w:val="clear" w:color="auto" w:fill="FDF6F1"/>
            <w:vAlign w:val="center"/>
          </w:tcPr>
          <w:p w14:paraId="339BCE9F" w14:textId="77777777" w:rsidR="00560B5F" w:rsidRPr="00D836F7" w:rsidRDefault="00560B5F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560B5F" w:rsidRPr="00084647" w14:paraId="61083ACA" w14:textId="77777777" w:rsidTr="00724FFF">
        <w:trPr>
          <w:trHeight w:val="340"/>
        </w:trPr>
        <w:tc>
          <w:tcPr>
            <w:tcW w:w="3828" w:type="dxa"/>
            <w:tcBorders>
              <w:left w:val="nil"/>
            </w:tcBorders>
            <w:shd w:val="clear" w:color="auto" w:fill="FDF6F1"/>
            <w:vAlign w:val="center"/>
          </w:tcPr>
          <w:p w14:paraId="2578D4AC" w14:textId="7069B51D" w:rsidR="00560B5F" w:rsidRPr="00B822C9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19513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87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D6A8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0D6A87" w:rsidRPr="00EC416A">
              <w:rPr>
                <w:rFonts w:ascii="Times New Roman" w:eastAsia="Times New Roman" w:hAnsi="Times New Roman" w:cs="Times New Roman"/>
                <w:i/>
                <w:iCs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0D6A87" w:rsidRPr="00EC416A">
              <w:rPr>
                <w:rFonts w:ascii="Arial" w:eastAsia="Times New Roman" w:hAnsi="Arial" w:cs="Arial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>Costia</w:t>
            </w:r>
            <w:r w:rsidR="000D6A87">
              <w:rPr>
                <w:rFonts w:ascii="Arial" w:eastAsia="Times New Roman" w:hAnsi="Arial" w:cs="Arial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 xml:space="preserve"> - </w:t>
            </w:r>
            <w:proofErr w:type="spellStart"/>
            <w:r w:rsidR="000D6A87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Icht</w:t>
            </w:r>
            <w:r w:rsidR="000D6A87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h</w:t>
            </w:r>
            <w:r w:rsidR="000D6A87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yobodo</w:t>
            </w:r>
            <w:proofErr w:type="spellEnd"/>
            <w:r w:rsidR="000D6A87" w:rsidRPr="00EC416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0D6A87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  <w:t>spp.</w:t>
            </w:r>
          </w:p>
        </w:tc>
        <w:tc>
          <w:tcPr>
            <w:tcW w:w="3261" w:type="dxa"/>
            <w:tcBorders>
              <w:bottom w:val="single" w:sz="8" w:space="0" w:color="FFFFFF" w:themeColor="background1"/>
            </w:tcBorders>
            <w:shd w:val="clear" w:color="auto" w:fill="FDF6F1"/>
            <w:vAlign w:val="center"/>
          </w:tcPr>
          <w:p w14:paraId="2783A320" w14:textId="77777777" w:rsidR="00560B5F" w:rsidRPr="00EC416A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207564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 w:rsidRPr="00EC416A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60B5F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60B5F" w:rsidRPr="00EC416A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560B5F" w:rsidRPr="00EC416A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GB"/>
              </w:rPr>
              <w:t>Spring viremia of Carp virus (SVCV)</w:t>
            </w:r>
          </w:p>
        </w:tc>
        <w:tc>
          <w:tcPr>
            <w:tcW w:w="3259" w:type="dxa"/>
            <w:vMerge/>
            <w:tcBorders>
              <w:right w:val="nil"/>
            </w:tcBorders>
            <w:shd w:val="clear" w:color="auto" w:fill="FDF6F1"/>
            <w:vAlign w:val="center"/>
          </w:tcPr>
          <w:p w14:paraId="0015D7E6" w14:textId="77777777" w:rsidR="00560B5F" w:rsidRPr="00E20A1B" w:rsidRDefault="00560B5F" w:rsidP="00724FF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pacing w:val="-1"/>
                <w:sz w:val="16"/>
                <w:szCs w:val="16"/>
                <w:lang w:val="en-US"/>
              </w:rPr>
            </w:pPr>
          </w:p>
        </w:tc>
      </w:tr>
      <w:tr w:rsidR="00560B5F" w:rsidRPr="00B822C9" w14:paraId="3513C9FB" w14:textId="77777777" w:rsidTr="00724FFF">
        <w:trPr>
          <w:trHeight w:val="340"/>
        </w:trPr>
        <w:tc>
          <w:tcPr>
            <w:tcW w:w="3828" w:type="dxa"/>
            <w:tcBorders>
              <w:left w:val="nil"/>
            </w:tcBorders>
            <w:shd w:val="clear" w:color="auto" w:fill="FDF6F1"/>
            <w:vAlign w:val="center"/>
          </w:tcPr>
          <w:p w14:paraId="13C445FB" w14:textId="083FAF10" w:rsidR="00560B5F" w:rsidRPr="00D836F7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color w:val="7F7F7F" w:themeColor="text1" w:themeTint="80"/>
                  <w:sz w:val="16"/>
                  <w:szCs w:val="16"/>
                </w:rPr>
                <w:id w:val="4075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87" w:rsidRPr="00EC416A">
                  <w:rPr>
                    <w:rFonts w:ascii="Segoe UI Symbol" w:hAnsi="Segoe UI Symbol" w:cs="Segoe UI Symbol"/>
                    <w:noProof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D6A87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 xml:space="preserve"> </w:t>
            </w:r>
            <w:r w:rsidR="000D6A87" w:rsidRPr="00EC416A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</w:rPr>
              <w:t xml:space="preserve"> </w:t>
            </w:r>
            <w:r w:rsidR="000D6A87" w:rsidRPr="00EC416A"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w:t>Koi Herpes Virus (KHV)</w:t>
            </w:r>
          </w:p>
        </w:tc>
        <w:tc>
          <w:tcPr>
            <w:tcW w:w="3261" w:type="dxa"/>
            <w:tcBorders>
              <w:right w:val="nil"/>
            </w:tcBorders>
            <w:shd w:val="clear" w:color="auto" w:fill="FDF6F1"/>
            <w:vAlign w:val="center"/>
          </w:tcPr>
          <w:p w14:paraId="6BBD7331" w14:textId="40407CBC" w:rsidR="00560B5F" w:rsidRDefault="00560B5F" w:rsidP="00724FF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left w:val="nil"/>
              <w:right w:val="nil"/>
            </w:tcBorders>
            <w:shd w:val="clear" w:color="auto" w:fill="FDF6F1"/>
            <w:vAlign w:val="center"/>
          </w:tcPr>
          <w:p w14:paraId="5DF903CD" w14:textId="77777777" w:rsidR="00560B5F" w:rsidRDefault="00560B5F" w:rsidP="00724FF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</w:pPr>
          </w:p>
        </w:tc>
      </w:tr>
      <w:tr w:rsidR="00560B5F" w:rsidRPr="00B822C9" w14:paraId="38E0E504" w14:textId="77777777" w:rsidTr="00724FFF">
        <w:trPr>
          <w:trHeight w:val="340"/>
        </w:trPr>
        <w:tc>
          <w:tcPr>
            <w:tcW w:w="10348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3387B59" w14:textId="77777777" w:rsidR="00560B5F" w:rsidRPr="00B822C9" w:rsidRDefault="00560B5F" w:rsidP="00724FFF">
            <w:pPr>
              <w:widowControl w:val="0"/>
              <w:tabs>
                <w:tab w:val="left" w:pos="327"/>
              </w:tabs>
              <w:spacing w:before="1" w:line="276" w:lineRule="auto"/>
              <w:rPr>
                <w:rFonts w:ascii="Arial" w:hAnsi="Arial" w:cs="Arial"/>
                <w:i/>
                <w:color w:val="7F7F7F" w:themeColor="text1" w:themeTint="8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7F7F7F" w:themeColor="text1" w:themeTint="80"/>
                <w:spacing w:val="-1"/>
                <w:sz w:val="16"/>
                <w:szCs w:val="16"/>
              </w:rPr>
              <w:t>Kidney</w:t>
            </w:r>
          </w:p>
        </w:tc>
      </w:tr>
      <w:tr w:rsidR="00560B5F" w:rsidRPr="00084647" w14:paraId="23706747" w14:textId="77777777" w:rsidTr="00724FFF">
        <w:trPr>
          <w:trHeight w:val="340"/>
        </w:trPr>
        <w:tc>
          <w:tcPr>
            <w:tcW w:w="3828" w:type="dxa"/>
            <w:tcBorders>
              <w:left w:val="nil"/>
              <w:bottom w:val="single" w:sz="8" w:space="0" w:color="FFFFFF" w:themeColor="background1"/>
              <w:right w:val="single" w:sz="8" w:space="0" w:color="ED7D31" w:themeColor="accent2"/>
            </w:tcBorders>
            <w:shd w:val="clear" w:color="auto" w:fill="FDF6F1"/>
            <w:vAlign w:val="center"/>
          </w:tcPr>
          <w:p w14:paraId="26BEA292" w14:textId="77777777" w:rsidR="00560B5F" w:rsidRPr="00600019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87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5F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60B5F" w:rsidRPr="00E20A1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60B5F" w:rsidRPr="00837AD5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>Trip</w:t>
            </w:r>
            <w:r w:rsidR="00560B5F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>le</w:t>
            </w:r>
            <w:r w:rsidR="00560B5F" w:rsidRPr="00837AD5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analysis for</w:t>
            </w:r>
            <w:r w:rsidR="00560B5F" w:rsidRPr="00837AD5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560B5F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Vibrio </w:t>
            </w:r>
            <w:r w:rsidR="00560B5F" w:rsidRPr="00D836F7">
              <w:rPr>
                <w:rFonts w:ascii="Arial" w:hAnsi="Arial" w:cs="Arial"/>
                <w:noProof/>
                <w:color w:val="7F7F7F" w:themeColor="text1" w:themeTint="80"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4D7050" wp14:editId="320DA2C0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29845</wp:posOffset>
                      </wp:positionV>
                      <wp:extent cx="79375" cy="0"/>
                      <wp:effectExtent l="38100" t="76200" r="1587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DAF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78.5pt;margin-top:2.35pt;width:6.2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hf6wEAAD8EAAAOAAAAZHJzL2Uyb0RvYy54bWysU9GO0zAQfEfiHyy/06RFcEfU9IR6HDwg&#10;qDj4AJ9jJ5Zsr7U2Tfv3rJ00wIGQQLxYsb0zOzNZb29OzrKjwmjAt3y9qjlTXkJnfN/yL5/vnl1z&#10;FpPwnbDgVcvPKvKb3dMn2zE0agMD2E4hIxIfmzG0fEgpNFUV5aCciCsIytOlBnQi0Rb7qkMxEruz&#10;1aauX1YjYBcQpIqRTm+nS74r/FormT5qHVVituWkLZUVy/qQ12q3FU2PIgxGzjLEP6hwwnhqulDd&#10;iiTYVzS/UDkjESLotJLgKtDaSFU8kJt1/cjN/SCCKl4onBiWmOL/o5Ufjgdkpms5/SgvHP2i+4TC&#10;9ENirxFhZHvwnmIEZNc5rTHEhkB7f8B5F8MBs/WTRse0NeEdDUIJg+yxU8n6vGStTolJOrx69fzq&#10;BWfyclNNBJkoYExvFTiWP1oeZz2LkIlcHN/HRBIIeAFksPV5jWBNd2esLZs8TGpvkR0FjYGQUvm0&#10;yWYI+1NlEsa+8R1L50BBJDTC91bNlZm5yvYnw+Urna2aun5SmmIkY5O6MsCPe64XJqrOME0KF2Bd&#10;MvsjcK7PUFWG+2/AC6J0Bp8WsDMe8Hfd0+kiWU/1lwQm3zmCB+jOZRRKNDSlJdX5ReVn8OO+wL+/&#10;+903AAAA//8DAFBLAwQUAAYACAAAACEANLY0cdwAAAAHAQAADwAAAGRycy9kb3ducmV2LnhtbEyP&#10;zW7CMBCE75X6DtYi9VYcCJASskFVfy691e2hRxMvSSBeR7GB8PZ1e2mPoxnNfFNsR9uJMw2+dYww&#10;myYgiCtnWq4RPj9e7x9A+KDZ6M4xIVzJw7a8vSl0btyF3+msQi1iCftcIzQh9LmUvmrIaj91PXH0&#10;9m6wOkQ51NIM+hLLbSfnSbKSVrccFxrd01ND1VGdLMJ4rQ4vdv+l5tmzVIe31CUztUC8m4yPGxCB&#10;xvAXhh/8iA5lZNq5ExsvOoR0mcUvAWGRgYh+ulovQex+tSwL+Z+//AYAAP//AwBQSwECLQAUAAYA&#10;CAAAACEAtoM4kv4AAADhAQAAEwAAAAAAAAAAAAAAAAAAAAAAW0NvbnRlbnRfVHlwZXNdLnhtbFBL&#10;AQItABQABgAIAAAAIQA4/SH/1gAAAJQBAAALAAAAAAAAAAAAAAAAAC8BAABfcmVscy8ucmVsc1BL&#10;AQItABQABgAIAAAAIQAoaYhf6wEAAD8EAAAOAAAAAAAAAAAAAAAAAC4CAABkcnMvZTJvRG9jLnht&#10;bFBLAQItABQABgAIAAAAIQA0tjRx3AAAAAcBAAAPAAAAAAAAAAAAAAAAAEUEAABkcnMvZG93bnJl&#10;di54bWxQSwUGAAAAAAQABADzAAAAT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560B5F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anguillarum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nil"/>
            </w:tcBorders>
            <w:shd w:val="clear" w:color="auto" w:fill="FDF6F1"/>
            <w:vAlign w:val="center"/>
          </w:tcPr>
          <w:p w14:paraId="7A6F85E4" w14:textId="77777777" w:rsidR="00560B5F" w:rsidRPr="00916659" w:rsidRDefault="00560B5F" w:rsidP="00724FFF">
            <w:pPr>
              <w:pStyle w:val="Default"/>
              <w:rPr>
                <w:color w:val="7F7F7F"/>
                <w:sz w:val="16"/>
                <w:szCs w:val="14"/>
                <w:lang w:val="en-US"/>
              </w:rPr>
            </w:pPr>
            <w:r w:rsidRPr="00916659">
              <w:rPr>
                <w:color w:val="7F7F7F"/>
                <w:sz w:val="14"/>
                <w:szCs w:val="14"/>
                <w:lang w:val="en-US"/>
              </w:rPr>
              <w:t xml:space="preserve">Analysis for </w:t>
            </w:r>
            <w:r w:rsidRPr="00916659">
              <w:rPr>
                <w:i/>
                <w:iCs/>
                <w:color w:val="7F7F7F"/>
                <w:sz w:val="14"/>
                <w:szCs w:val="14"/>
                <w:lang w:val="en-US"/>
              </w:rPr>
              <w:t xml:space="preserve">Vibrio </w:t>
            </w:r>
            <w:proofErr w:type="spellStart"/>
            <w:r w:rsidRPr="00916659">
              <w:rPr>
                <w:i/>
                <w:iCs/>
                <w:color w:val="7F7F7F"/>
                <w:sz w:val="14"/>
                <w:szCs w:val="14"/>
                <w:lang w:val="en-US"/>
              </w:rPr>
              <w:t>anguillarum</w:t>
            </w:r>
            <w:proofErr w:type="spellEnd"/>
            <w:r w:rsidRPr="00916659">
              <w:rPr>
                <w:i/>
                <w:iCs/>
                <w:color w:val="7F7F7F"/>
                <w:sz w:val="14"/>
                <w:szCs w:val="14"/>
                <w:lang w:val="en-US"/>
              </w:rPr>
              <w:t xml:space="preserve"> </w:t>
            </w:r>
            <w:r w:rsidRPr="00916659">
              <w:rPr>
                <w:color w:val="7F7F7F"/>
                <w:sz w:val="14"/>
                <w:szCs w:val="14"/>
                <w:lang w:val="en-US"/>
              </w:rPr>
              <w:t>O1, O2</w:t>
            </w:r>
            <w:r w:rsidRPr="00916659">
              <w:rPr>
                <w:color w:val="7F7F7F"/>
                <w:sz w:val="16"/>
                <w:szCs w:val="16"/>
              </w:rPr>
              <w:t>α</w:t>
            </w:r>
            <w:r w:rsidRPr="00916659">
              <w:rPr>
                <w:color w:val="7F7F7F"/>
                <w:sz w:val="16"/>
                <w:szCs w:val="16"/>
                <w:lang w:val="en-US"/>
              </w:rPr>
              <w:t xml:space="preserve"> </w:t>
            </w:r>
            <w:r w:rsidRPr="00916659">
              <w:rPr>
                <w:color w:val="7F7F7F"/>
                <w:sz w:val="14"/>
                <w:szCs w:val="14"/>
                <w:lang w:val="en-US"/>
              </w:rPr>
              <w:t>and universal (all known variants of the bacteria</w:t>
            </w:r>
            <w:r w:rsidRPr="00916659">
              <w:rPr>
                <w:color w:val="7F7F7F"/>
                <w:sz w:val="16"/>
                <w:szCs w:val="14"/>
                <w:lang w:val="en-US"/>
              </w:rPr>
              <w:t xml:space="preserve">) </w:t>
            </w:r>
          </w:p>
        </w:tc>
      </w:tr>
      <w:tr w:rsidR="00EA6D90" w:rsidRPr="00B822C9" w14:paraId="70A0606C" w14:textId="77777777" w:rsidTr="00724FFF">
        <w:trPr>
          <w:trHeight w:val="340"/>
        </w:trPr>
        <w:tc>
          <w:tcPr>
            <w:tcW w:w="3828" w:type="dxa"/>
            <w:tcBorders>
              <w:top w:val="single" w:sz="8" w:space="0" w:color="FFFFFF" w:themeColor="background1"/>
              <w:left w:val="nil"/>
            </w:tcBorders>
            <w:shd w:val="clear" w:color="auto" w:fill="FDF6F1"/>
            <w:vAlign w:val="center"/>
          </w:tcPr>
          <w:p w14:paraId="2A36D48E" w14:textId="77777777" w:rsidR="00EA6D90" w:rsidRPr="00916659" w:rsidRDefault="005114F6" w:rsidP="00724FFF">
            <w:pPr>
              <w:rPr>
                <w:rFonts w:ascii="Arial" w:hAnsi="Arial" w:cs="Arial"/>
                <w:color w:val="939393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5728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90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A6D90" w:rsidRPr="00E20A1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EA6D90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Vibrio </w:t>
            </w:r>
            <w:proofErr w:type="spellStart"/>
            <w:r w:rsidR="00EA6D90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anguillarum</w:t>
            </w:r>
            <w:proofErr w:type="spellEnd"/>
            <w:r w:rsidR="00EA6D90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EA6D90">
              <w:rPr>
                <w:color w:val="939393"/>
                <w:sz w:val="16"/>
                <w:szCs w:val="16"/>
              </w:rPr>
              <w:t xml:space="preserve">O1 </w:t>
            </w:r>
          </w:p>
        </w:tc>
        <w:tc>
          <w:tcPr>
            <w:tcW w:w="3261" w:type="dxa"/>
            <w:tcBorders>
              <w:top w:val="single" w:sz="8" w:space="0" w:color="ED7D31" w:themeColor="accent2"/>
            </w:tcBorders>
            <w:shd w:val="clear" w:color="auto" w:fill="FDF6F1"/>
            <w:vAlign w:val="center"/>
          </w:tcPr>
          <w:p w14:paraId="14850330" w14:textId="6F3A9562" w:rsidR="00EA6D90" w:rsidRPr="00916659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54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90" w:rsidRPr="00916659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A6D90" w:rsidRPr="0091665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EA6D90" w:rsidRPr="00916659">
              <w:rPr>
                <w:rFonts w:ascii="Arial" w:eastAsia="MS Gothic" w:hAnsi="Arial" w:cs="Arial"/>
                <w:i/>
                <w:color w:val="7F7F7F"/>
                <w:sz w:val="16"/>
                <w:szCs w:val="16"/>
                <w:lang w:val="en-GB"/>
              </w:rPr>
              <w:t>Photobacterium</w:t>
            </w:r>
            <w:r w:rsidR="00EA6D90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d. </w:t>
            </w:r>
            <w:proofErr w:type="spellStart"/>
            <w:r w:rsidR="00EA6D90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piscicidae</w:t>
            </w:r>
            <w:proofErr w:type="spellEnd"/>
          </w:p>
        </w:tc>
        <w:tc>
          <w:tcPr>
            <w:tcW w:w="3259" w:type="dxa"/>
            <w:tcBorders>
              <w:top w:val="single" w:sz="8" w:space="0" w:color="ED7D31" w:themeColor="accent2"/>
              <w:right w:val="nil"/>
            </w:tcBorders>
            <w:shd w:val="clear" w:color="auto" w:fill="FDF6F1"/>
            <w:vAlign w:val="center"/>
          </w:tcPr>
          <w:p w14:paraId="4DD7F35F" w14:textId="634816B6" w:rsidR="00EA6D90" w:rsidRPr="00D836F7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7054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90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EA6D90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A6D90" w:rsidRPr="004B515E">
              <w:rPr>
                <w:rFonts w:ascii="Arial" w:eastAsia="Times New Roman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Tenacibaculum discolor</w:t>
            </w:r>
          </w:p>
        </w:tc>
      </w:tr>
      <w:tr w:rsidR="00EA6D90" w:rsidRPr="00B822C9" w14:paraId="5F18A331" w14:textId="77777777" w:rsidTr="00724FFF">
        <w:trPr>
          <w:trHeight w:val="340"/>
        </w:trPr>
        <w:tc>
          <w:tcPr>
            <w:tcW w:w="3828" w:type="dxa"/>
            <w:tcBorders>
              <w:left w:val="nil"/>
            </w:tcBorders>
            <w:shd w:val="clear" w:color="auto" w:fill="FDF6F1"/>
            <w:vAlign w:val="center"/>
          </w:tcPr>
          <w:p w14:paraId="539FF210" w14:textId="77777777" w:rsidR="00EA6D90" w:rsidRPr="00E20A1B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3526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90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EA6D90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A6D90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EA6D90" w:rsidRPr="00DF798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Vibrio harveyii</w:t>
            </w:r>
          </w:p>
        </w:tc>
        <w:tc>
          <w:tcPr>
            <w:tcW w:w="3261" w:type="dxa"/>
            <w:shd w:val="clear" w:color="auto" w:fill="FDF6F1"/>
            <w:vAlign w:val="center"/>
          </w:tcPr>
          <w:p w14:paraId="3A164021" w14:textId="3581D5FA" w:rsidR="00EA6D90" w:rsidRPr="00D836F7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238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90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EA6D90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EA6D90" w:rsidRPr="00DF798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Pseudomonas </w:t>
            </w:r>
            <w:proofErr w:type="spellStart"/>
            <w:r w:rsidR="00EA6D90" w:rsidRPr="00DF798A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anguilliseptica</w:t>
            </w:r>
            <w:proofErr w:type="spellEnd"/>
          </w:p>
        </w:tc>
        <w:tc>
          <w:tcPr>
            <w:tcW w:w="3259" w:type="dxa"/>
            <w:tcBorders>
              <w:right w:val="nil"/>
            </w:tcBorders>
            <w:shd w:val="clear" w:color="auto" w:fill="FDF6F1"/>
            <w:vAlign w:val="center"/>
          </w:tcPr>
          <w:p w14:paraId="02A7168C" w14:textId="5F9C3508" w:rsidR="00EA6D90" w:rsidRPr="00B822C9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6562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90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EA6D90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A6D90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2"/>
                <w:sz w:val="16"/>
                <w:szCs w:val="16"/>
              </w:rPr>
              <w:t>Yersinia</w:t>
            </w:r>
            <w:r w:rsidR="00EA6D90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2"/>
                <w:sz w:val="16"/>
                <w:szCs w:val="16"/>
              </w:rPr>
              <w:t xml:space="preserve"> </w:t>
            </w:r>
            <w:r w:rsidR="00EA6D90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ruckeri</w:t>
            </w:r>
          </w:p>
        </w:tc>
      </w:tr>
      <w:tr w:rsidR="00D85F9B" w:rsidRPr="00084647" w14:paraId="0C59F467" w14:textId="77777777" w:rsidTr="00724FFF">
        <w:trPr>
          <w:trHeight w:val="340"/>
        </w:trPr>
        <w:tc>
          <w:tcPr>
            <w:tcW w:w="3828" w:type="dxa"/>
            <w:tcBorders>
              <w:left w:val="nil"/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4F3980B2" w14:textId="7E38CBBC" w:rsidR="00D85F9B" w:rsidRPr="004F6634" w:rsidRDefault="005114F6" w:rsidP="00724FFF">
            <w:pPr>
              <w:rPr>
                <w:rFonts w:ascii="Arial" w:hAnsi="Arial" w:cs="Arial"/>
                <w:b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9674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6C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17D6C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17D6C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417D6C" w:rsidRPr="00DF798A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 xml:space="preserve">Vibrio </w:t>
            </w:r>
            <w:r w:rsidR="00417D6C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ordalii</w:t>
            </w:r>
          </w:p>
        </w:tc>
        <w:tc>
          <w:tcPr>
            <w:tcW w:w="3261" w:type="dxa"/>
            <w:tcBorders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6C0AFABD" w14:textId="50FA9795" w:rsidR="00D85F9B" w:rsidRPr="00836FC5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bCs/>
                <w:i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81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184FD0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5F9B" w:rsidRPr="00184FD0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85F9B" w:rsidRPr="00184FD0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 agalactiae (1a, 1b, III)</w:t>
            </w:r>
          </w:p>
        </w:tc>
        <w:tc>
          <w:tcPr>
            <w:tcW w:w="3259" w:type="dxa"/>
            <w:tcBorders>
              <w:bottom w:val="single" w:sz="8" w:space="0" w:color="FFFFFF" w:themeColor="background1"/>
              <w:right w:val="nil"/>
            </w:tcBorders>
            <w:shd w:val="clear" w:color="auto" w:fill="FEF6F0"/>
            <w:vAlign w:val="center"/>
          </w:tcPr>
          <w:p w14:paraId="7C4208D6" w14:textId="66E96FE8" w:rsidR="00D85F9B" w:rsidRPr="00D85F9B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77200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DE0839">
                  <w:rPr>
                    <w:rFonts w:ascii="Arial" w:eastAsia="MS Gothic" w:hAnsi="Arial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5F9B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IHNV -</w:t>
            </w:r>
            <w:r w:rsidR="00D85F9B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 xml:space="preserve"> Infectious Hematopoietic Necrosis Virus</w:t>
            </w:r>
          </w:p>
        </w:tc>
      </w:tr>
      <w:tr w:rsidR="00D85F9B" w:rsidRPr="00084647" w14:paraId="6967CA2A" w14:textId="77777777" w:rsidTr="00724FFF">
        <w:trPr>
          <w:trHeight w:val="340"/>
        </w:trPr>
        <w:tc>
          <w:tcPr>
            <w:tcW w:w="3828" w:type="dxa"/>
            <w:tcBorders>
              <w:left w:val="nil"/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7201D43A" w14:textId="298B05B9" w:rsidR="00D85F9B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-5014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6C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17D6C" w:rsidRPr="0066685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17D6C" w:rsidRPr="00666859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Aeromonas</w:t>
            </w:r>
            <w:r w:rsidR="00417D6C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2"/>
                <w:sz w:val="16"/>
                <w:szCs w:val="16"/>
              </w:rPr>
              <w:t xml:space="preserve"> </w:t>
            </w:r>
            <w:r w:rsidR="00417D6C">
              <w:rPr>
                <w:rFonts w:ascii="Arial" w:hAnsi="Arial" w:cs="Arial"/>
                <w:i/>
                <w:noProof/>
                <w:color w:val="7F7F7F" w:themeColor="text1" w:themeTint="80"/>
                <w:spacing w:val="-2"/>
                <w:sz w:val="16"/>
                <w:szCs w:val="16"/>
              </w:rPr>
              <w:t>hydrophila (clade)</w:t>
            </w:r>
          </w:p>
        </w:tc>
        <w:tc>
          <w:tcPr>
            <w:tcW w:w="3261" w:type="dxa"/>
            <w:tcBorders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4B37B9D8" w14:textId="38961F13" w:rsidR="00D85F9B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7547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184FD0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85F9B" w:rsidRPr="00184FD0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D85F9B" w:rsidRPr="00184FD0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 agalactiae 1a</w:t>
            </w:r>
          </w:p>
        </w:tc>
        <w:tc>
          <w:tcPr>
            <w:tcW w:w="3259" w:type="dxa"/>
            <w:tcBorders>
              <w:bottom w:val="single" w:sz="8" w:space="0" w:color="FFFFFF" w:themeColor="background1"/>
              <w:right w:val="nil"/>
            </w:tcBorders>
            <w:shd w:val="clear" w:color="auto" w:fill="FEF6F0"/>
            <w:vAlign w:val="center"/>
          </w:tcPr>
          <w:p w14:paraId="33E16837" w14:textId="2476FF6F" w:rsidR="00D85F9B" w:rsidRPr="00D85F9B" w:rsidRDefault="00D85F9B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600019">
              <w:rPr>
                <w:rFonts w:ascii="Segoe UI Symbol" w:eastAsia="MS Gothic" w:hAnsi="Segoe UI Symbol" w:cs="Segoe UI Symbol"/>
                <w:color w:val="7F7F7F" w:themeColor="text1" w:themeTint="80"/>
                <w:sz w:val="16"/>
                <w:szCs w:val="16"/>
                <w:lang w:val="en-US"/>
              </w:rPr>
              <w:t>☐</w:t>
            </w:r>
            <w:r w:rsidRPr="0060001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>IPNV – Infectious Pancreatic Necrosis Virus</w:t>
            </w:r>
          </w:p>
        </w:tc>
      </w:tr>
      <w:tr w:rsidR="00D85F9B" w:rsidRPr="00084647" w14:paraId="3330D505" w14:textId="77777777" w:rsidTr="00724FFF">
        <w:trPr>
          <w:trHeight w:val="340"/>
        </w:trPr>
        <w:tc>
          <w:tcPr>
            <w:tcW w:w="3828" w:type="dxa"/>
            <w:tcBorders>
              <w:left w:val="nil"/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04F33F12" w14:textId="290607E7" w:rsidR="00D85F9B" w:rsidRDefault="005114F6" w:rsidP="00724FFF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20238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6C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17D6C" w:rsidRPr="0066685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17D6C" w:rsidRPr="00666859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Aeromonas</w:t>
            </w:r>
            <w:r w:rsidR="00417D6C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 xml:space="preserve"> salmonicida</w:t>
            </w:r>
          </w:p>
        </w:tc>
        <w:tc>
          <w:tcPr>
            <w:tcW w:w="3261" w:type="dxa"/>
            <w:tcBorders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02C74905" w14:textId="7232DD9D" w:rsidR="00D85F9B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4354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184FD0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85F9B" w:rsidRPr="00184FD0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D85F9B" w:rsidRPr="00184FD0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 agalactiae 1b</w:t>
            </w:r>
          </w:p>
        </w:tc>
        <w:tc>
          <w:tcPr>
            <w:tcW w:w="3259" w:type="dxa"/>
            <w:tcBorders>
              <w:bottom w:val="single" w:sz="8" w:space="0" w:color="FFFFFF" w:themeColor="background1"/>
              <w:right w:val="nil"/>
            </w:tcBorders>
            <w:shd w:val="clear" w:color="auto" w:fill="FEF6F0"/>
            <w:vAlign w:val="center"/>
          </w:tcPr>
          <w:p w14:paraId="3248F020" w14:textId="04320B3C" w:rsidR="00D85F9B" w:rsidRPr="00EA6D90" w:rsidRDefault="005114F6" w:rsidP="00724FFF">
            <w:pPr>
              <w:widowControl w:val="0"/>
              <w:tabs>
                <w:tab w:val="left" w:pos="546"/>
              </w:tabs>
              <w:spacing w:line="276" w:lineRule="auto"/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-12025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DE083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5F9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85F9B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n-GB"/>
              </w:rPr>
              <w:t>RSIV -</w:t>
            </w:r>
            <w:r w:rsidR="00D85F9B" w:rsidRPr="00DE0839">
              <w:rPr>
                <w:rFonts w:ascii="Times New Roman" w:eastAsia="Times New Roman" w:hAnsi="Times New Roman" w:cs="Times New Roman"/>
                <w:iCs/>
                <w:noProof/>
                <w:spacing w:val="-1"/>
                <w:sz w:val="16"/>
                <w:szCs w:val="20"/>
                <w:lang w:val="es-ES"/>
              </w:rPr>
              <w:t xml:space="preserve"> </w:t>
            </w:r>
            <w:r w:rsidR="00D85F9B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Red Sea </w:t>
            </w:r>
            <w:proofErr w:type="spellStart"/>
            <w:r w:rsidR="00D85F9B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Bream</w:t>
            </w:r>
            <w:proofErr w:type="spellEnd"/>
            <w:r w:rsidR="00D85F9B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85F9B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Irido</w:t>
            </w:r>
            <w:proofErr w:type="spellEnd"/>
            <w:r w:rsidR="00D85F9B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 xml:space="preserve"> V</w:t>
            </w:r>
            <w:r w:rsidR="00D85F9B" w:rsidRPr="00DE0839">
              <w:rPr>
                <w:rFonts w:ascii="Arial" w:eastAsia="MS Gothic" w:hAnsi="Arial" w:cs="Arial"/>
                <w:iCs/>
                <w:color w:val="7F7F7F" w:themeColor="text1" w:themeTint="80"/>
                <w:sz w:val="16"/>
                <w:szCs w:val="16"/>
                <w:lang w:val="es-ES"/>
              </w:rPr>
              <w:t>irus</w:t>
            </w:r>
          </w:p>
        </w:tc>
      </w:tr>
      <w:tr w:rsidR="00D85F9B" w:rsidRPr="00D85F9B" w14:paraId="10DC6582" w14:textId="77777777" w:rsidTr="00724FFF">
        <w:trPr>
          <w:trHeight w:val="340"/>
        </w:trPr>
        <w:tc>
          <w:tcPr>
            <w:tcW w:w="382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F6F1"/>
            <w:vAlign w:val="center"/>
          </w:tcPr>
          <w:p w14:paraId="4DC39256" w14:textId="05749F16" w:rsidR="00D85F9B" w:rsidRPr="00AB0FF7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6"/>
                  <w:szCs w:val="16"/>
                </w:rPr>
                <w:id w:val="203245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6C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17D6C" w:rsidRPr="0066685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17D6C" w:rsidRPr="00666859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Aeromonas</w:t>
            </w:r>
            <w:r w:rsidR="00417D6C" w:rsidRPr="0073150F">
              <w:rPr>
                <w:rFonts w:ascii="Arial" w:hAnsi="Arial" w:cs="Arial"/>
                <w:i/>
                <w:noProof/>
                <w:color w:val="7F7F7F" w:themeColor="text1" w:themeTint="80"/>
                <w:spacing w:val="-2"/>
                <w:sz w:val="16"/>
                <w:szCs w:val="16"/>
              </w:rPr>
              <w:t xml:space="preserve"> </w:t>
            </w:r>
            <w:r w:rsidR="00417D6C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 xml:space="preserve"> veronii</w:t>
            </w:r>
          </w:p>
        </w:tc>
        <w:tc>
          <w:tcPr>
            <w:tcW w:w="3261" w:type="dxa"/>
            <w:tcBorders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62D1C85A" w14:textId="246CB557" w:rsidR="00D85F9B" w:rsidRPr="00DE0839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7F7F7F" w:themeColor="text1" w:themeTint="80"/>
                  <w:sz w:val="16"/>
                  <w:szCs w:val="16"/>
                </w:rPr>
                <w:id w:val="-4432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184FD0">
                  <w:rPr>
                    <w:rFonts w:ascii="Segoe UI Symbol" w:hAnsi="Segoe UI Symbol" w:cs="Segoe UI Symbol"/>
                    <w:bCs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85F9B" w:rsidRPr="00184FD0">
              <w:rPr>
                <w:rFonts w:ascii="Arial" w:hAnsi="Arial" w:cs="Arial"/>
                <w:bCs/>
                <w:color w:val="7F7F7F" w:themeColor="text1" w:themeTint="80"/>
                <w:sz w:val="16"/>
                <w:szCs w:val="16"/>
              </w:rPr>
              <w:t xml:space="preserve"> </w:t>
            </w:r>
            <w:r w:rsidR="00D85F9B" w:rsidRPr="00184FD0">
              <w:rPr>
                <w:rFonts w:ascii="Arial" w:hAnsi="Arial" w:cs="Arial"/>
                <w:bCs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Streptococcus </w:t>
            </w:r>
            <w:proofErr w:type="spellStart"/>
            <w:r w:rsidR="00D85F9B" w:rsidRPr="00184FD0">
              <w:rPr>
                <w:rFonts w:ascii="Arial" w:hAnsi="Arial" w:cs="Arial"/>
                <w:bCs/>
                <w:i/>
                <w:color w:val="7F7F7F" w:themeColor="text1" w:themeTint="80"/>
                <w:sz w:val="16"/>
                <w:szCs w:val="16"/>
                <w:lang w:val="en-GB"/>
              </w:rPr>
              <w:t>iniae</w:t>
            </w:r>
            <w:proofErr w:type="spellEnd"/>
          </w:p>
        </w:tc>
        <w:tc>
          <w:tcPr>
            <w:tcW w:w="3259" w:type="dxa"/>
            <w:tcBorders>
              <w:bottom w:val="single" w:sz="8" w:space="0" w:color="FFFFFF" w:themeColor="background1"/>
            </w:tcBorders>
            <w:shd w:val="clear" w:color="auto" w:fill="FEF6F0"/>
            <w:vAlign w:val="center"/>
          </w:tcPr>
          <w:p w14:paraId="2500201B" w14:textId="69D6B031" w:rsidR="00D85F9B" w:rsidRPr="00856B87" w:rsidRDefault="005114F6" w:rsidP="00724FFF">
            <w:pPr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5208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6C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17D6C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417D6C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 xml:space="preserve">Pasteurella </w:t>
            </w:r>
            <w:r w:rsidR="00417D6C" w:rsidRPr="00A452B8">
              <w:rPr>
                <w:rFonts w:ascii="Arial" w:hAnsi="Arial" w:cs="Arial"/>
                <w:iCs/>
                <w:noProof/>
                <w:color w:val="7F7F7F" w:themeColor="text1" w:themeTint="80"/>
                <w:spacing w:val="-1"/>
                <w:sz w:val="16"/>
                <w:szCs w:val="16"/>
              </w:rPr>
              <w:t>sp</w:t>
            </w:r>
            <w:r w:rsidR="00417D6C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</w:rPr>
              <w:t>.</w:t>
            </w:r>
          </w:p>
        </w:tc>
      </w:tr>
      <w:tr w:rsidR="00D85F9B" w:rsidRPr="00560B5F" w14:paraId="1A5A4BED" w14:textId="77777777" w:rsidTr="00724FFF">
        <w:trPr>
          <w:trHeight w:val="340"/>
        </w:trPr>
        <w:tc>
          <w:tcPr>
            <w:tcW w:w="382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F6F1"/>
            <w:vAlign w:val="center"/>
          </w:tcPr>
          <w:p w14:paraId="722EDA74" w14:textId="3BC0FC7A" w:rsidR="00D85F9B" w:rsidRPr="00DE0839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13006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6C" w:rsidRPr="00DE083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417D6C" w:rsidRPr="00DE0839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17D6C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Edwa</w:t>
            </w:r>
            <w:r w:rsidR="00417D6C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rdsiella</w:t>
            </w:r>
            <w:proofErr w:type="spellEnd"/>
            <w:r w:rsidR="00417D6C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17D6C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tarda</w:t>
            </w:r>
            <w:proofErr w:type="spellEnd"/>
            <w:r w:rsidR="00417D6C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417D6C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/</w:t>
            </w:r>
            <w:r w:rsidR="00417D6C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17D6C" w:rsidRPr="00DE0839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ictaluri</w:t>
            </w:r>
            <w:proofErr w:type="spellEnd"/>
          </w:p>
        </w:tc>
        <w:tc>
          <w:tcPr>
            <w:tcW w:w="326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F6F1"/>
            <w:vAlign w:val="center"/>
          </w:tcPr>
          <w:p w14:paraId="0A7F971E" w14:textId="79759442" w:rsidR="00D85F9B" w:rsidRPr="00DE0839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18079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85F9B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D85F9B" w:rsidRPr="00DF798A">
              <w:rPr>
                <w:rFonts w:ascii="Times New Roman" w:eastAsia="Times New Roman" w:hAnsi="Times New Roman" w:cs="Times New Roman"/>
                <w:i/>
                <w:noProof/>
                <w:spacing w:val="-1"/>
                <w:sz w:val="16"/>
                <w:szCs w:val="16"/>
                <w:lang w:val="en-GB"/>
              </w:rPr>
              <w:t xml:space="preserve"> </w:t>
            </w:r>
            <w:r w:rsidR="00D85F9B">
              <w:rPr>
                <w:rFonts w:ascii="Arial" w:hAnsi="Arial" w:cs="Arial"/>
                <w:i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 xml:space="preserve">Tenacibaculum </w:t>
            </w:r>
            <w:r w:rsidR="00D85F9B" w:rsidRPr="004B515E">
              <w:rPr>
                <w:rFonts w:ascii="Arial" w:hAnsi="Arial" w:cs="Arial"/>
                <w:iCs/>
                <w:noProof/>
                <w:color w:val="7F7F7F" w:themeColor="text1" w:themeTint="80"/>
                <w:spacing w:val="-1"/>
                <w:sz w:val="16"/>
                <w:szCs w:val="16"/>
                <w:lang w:val="en-GB"/>
              </w:rPr>
              <w:t>sp.</w:t>
            </w:r>
          </w:p>
        </w:tc>
        <w:tc>
          <w:tcPr>
            <w:tcW w:w="325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F6F1"/>
            <w:vAlign w:val="center"/>
          </w:tcPr>
          <w:p w14:paraId="5BD520DB" w14:textId="153F2FA7" w:rsidR="00D85F9B" w:rsidRPr="00DE0839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</w:rPr>
                <w:id w:val="-7956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7C" w:rsidRPr="00B822C9">
                  <w:rPr>
                    <w:rFonts w:ascii="Segoe UI Symbol" w:eastAsia="MS Gothic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7E5F7C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7E5F7C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 xml:space="preserve">Lactococcus </w:t>
            </w:r>
            <w:proofErr w:type="spellStart"/>
            <w:r w:rsidR="007E5F7C" w:rsidRPr="00E20A1B">
              <w:rPr>
                <w:rFonts w:ascii="Arial" w:eastAsia="MS Gothic" w:hAnsi="Arial" w:cs="Arial"/>
                <w:i/>
                <w:color w:val="7F7F7F" w:themeColor="text1" w:themeTint="80"/>
                <w:sz w:val="16"/>
                <w:szCs w:val="16"/>
                <w:lang w:val="en-GB"/>
              </w:rPr>
              <w:t>garviae</w:t>
            </w:r>
            <w:proofErr w:type="spellEnd"/>
          </w:p>
        </w:tc>
      </w:tr>
      <w:tr w:rsidR="00D85F9B" w:rsidRPr="00B822C9" w14:paraId="1D4D18D1" w14:textId="77777777" w:rsidTr="00724FFF">
        <w:trPr>
          <w:trHeight w:val="340"/>
        </w:trPr>
        <w:tc>
          <w:tcPr>
            <w:tcW w:w="10348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BE4D5" w:themeFill="accent2" w:themeFillTint="33"/>
            <w:vAlign w:val="center"/>
          </w:tcPr>
          <w:p w14:paraId="6C448FCA" w14:textId="3CE1285B" w:rsidR="00D85F9B" w:rsidRPr="0073150F" w:rsidRDefault="00D85F9B" w:rsidP="00724FFF">
            <w:pPr>
              <w:widowControl w:val="0"/>
              <w:tabs>
                <w:tab w:val="left" w:pos="684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Brain/Kidney</w:t>
            </w:r>
          </w:p>
        </w:tc>
      </w:tr>
      <w:tr w:rsidR="00D85F9B" w:rsidRPr="00B822C9" w14:paraId="60681A72" w14:textId="77777777" w:rsidTr="00724FFF">
        <w:trPr>
          <w:trHeight w:val="340"/>
        </w:trPr>
        <w:tc>
          <w:tcPr>
            <w:tcW w:w="382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DF6F1"/>
            <w:vAlign w:val="center"/>
          </w:tcPr>
          <w:p w14:paraId="31BDDB13" w14:textId="77777777" w:rsidR="00D85F9B" w:rsidRPr="00DE0839" w:rsidRDefault="005114F6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color w:val="7F7F7F" w:themeColor="text1" w:themeTint="80"/>
                  <w:sz w:val="16"/>
                  <w:szCs w:val="16"/>
                  <w:lang w:val="en-US"/>
                </w:rPr>
                <w:id w:val="17569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F9B" w:rsidRPr="00DE0839">
                  <w:rPr>
                    <w:rFonts w:ascii="MS Gothic" w:eastAsia="MS Gothic" w:hAnsi="MS Gothic" w:cs="Arial" w:hint="eastAsia"/>
                    <w:color w:val="7F7F7F" w:themeColor="text1" w:themeTint="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5F9B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D85F9B" w:rsidRPr="00DE0839">
              <w:rPr>
                <w:rFonts w:ascii="Times New Roman" w:eastAsia="Times New Roman" w:hAnsi="Times New Roman" w:cs="Times New Roman"/>
                <w:noProof/>
                <w:spacing w:val="-1"/>
                <w:sz w:val="16"/>
                <w:szCs w:val="20"/>
                <w:lang w:val="en-GB"/>
              </w:rPr>
              <w:t xml:space="preserve"> </w:t>
            </w:r>
            <w:r w:rsidR="00D85F9B" w:rsidRPr="00DE0839">
              <w:rPr>
                <w:rFonts w:ascii="Arial" w:eastAsia="Times New Roman" w:hAnsi="Arial" w:cs="Arial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>VNN -</w:t>
            </w:r>
            <w:r w:rsidR="00D85F9B" w:rsidRPr="00DE0839">
              <w:rPr>
                <w:rFonts w:ascii="Times New Roman" w:eastAsia="Times New Roman" w:hAnsi="Times New Roman" w:cs="Times New Roman"/>
                <w:noProof/>
                <w:color w:val="7F7F7F" w:themeColor="text1" w:themeTint="80"/>
                <w:spacing w:val="-1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D85F9B" w:rsidRPr="00DE0839"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  <w:lang w:val="en-GB"/>
              </w:rPr>
              <w:t>Nodavirus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DF6F1"/>
            <w:vAlign w:val="center"/>
          </w:tcPr>
          <w:p w14:paraId="5B8A36E0" w14:textId="77777777" w:rsidR="00D85F9B" w:rsidRPr="00AB0FF7" w:rsidRDefault="00D85F9B" w:rsidP="00724FFF">
            <w:pPr>
              <w:rPr>
                <w:rFonts w:ascii="Arial" w:eastAsia="MS Gothic" w:hAnsi="Arial" w:cs="Arial"/>
                <w:color w:val="7F7F7F" w:themeColor="text1" w:themeTint="80"/>
                <w:sz w:val="16"/>
                <w:szCs w:val="16"/>
              </w:rPr>
            </w:pPr>
          </w:p>
        </w:tc>
      </w:tr>
      <w:tr w:rsidR="00D85F9B" w:rsidRPr="00B822C9" w14:paraId="5C9D86E9" w14:textId="77777777" w:rsidTr="00724FFF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B76E9" w14:textId="208E2C26" w:rsidR="00D85F9B" w:rsidRPr="0073150F" w:rsidRDefault="00D85F9B" w:rsidP="00724FFF">
            <w:pPr>
              <w:widowControl w:val="0"/>
              <w:tabs>
                <w:tab w:val="left" w:pos="684"/>
              </w:tabs>
              <w:spacing w:line="276" w:lineRule="auto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603D6943" w14:textId="0550E06E" w:rsidR="009424AB" w:rsidRPr="00B323C0" w:rsidRDefault="0062519F" w:rsidP="00316A3C">
      <w:pPr>
        <w:rPr>
          <w:rFonts w:ascii="Arial" w:hAnsi="Arial" w:cs="Arial"/>
          <w:noProof/>
          <w:color w:val="7F7F7F" w:themeColor="text1" w:themeTint="80"/>
          <w:sz w:val="18"/>
          <w:szCs w:val="18"/>
        </w:rPr>
      </w:pPr>
      <w:r w:rsidRPr="001C4D13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57E57" wp14:editId="2C1964B8">
                <wp:simplePos x="0" y="0"/>
                <wp:positionH relativeFrom="margin">
                  <wp:posOffset>-527355</wp:posOffset>
                </wp:positionH>
                <wp:positionV relativeFrom="paragraph">
                  <wp:posOffset>268783</wp:posOffset>
                </wp:positionV>
                <wp:extent cx="6912686" cy="4176979"/>
                <wp:effectExtent l="0" t="0" r="2159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686" cy="4176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B055" id="Rectangle 30" o:spid="_x0000_s1026" style="position:absolute;margin-left:-41.5pt;margin-top:21.15pt;width:544.3pt;height:328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g9ogIAAKsFAAAOAAAAZHJzL2Uyb0RvYy54bWysVN9P2zAQfp+0/8Hy+0jSlUIjUlSBmCYx&#10;QMDEs+vYTSTH59lu0+6v39lOQ8fQHqa9OL5f3/m+3N3F5a5TZCusa0FXtDjJKRGaQ93qdUW/P998&#10;OqfEeaZrpkCLiu6Fo5eLjx8uelOKCTSgamEJgmhX9qaijfemzDLHG9ExdwJGaDRKsB3zKNp1VlvW&#10;I3qnskmez7IebG0scOEcaq+TkS4ivpSC+3spnfBEVRTf5uNp47kKZ7a4YOXaMtO0fHgG+4dXdKzV&#10;mHSEumaekY1t/4DqWm7BgfQnHLoMpGy5iDVgNUX+ppqnhhkRa0FynBlpcv8Plt9tHyxp64p+Rno0&#10;6/AfPSJrTK+VIKhDgnrjSvR7Mg92kBxeQ7U7abvwxTrILpK6H0kVO084KmfzYjI7n1HC0TYtzmbz&#10;s3lAzV7DjXX+i4COhEtFLeaPZLLtrfPJ9eASsmm4aZVCPSuVDqcD1dZBF4XQOuJKWbJl+NNX6yJi&#10;qU33DeqkOz/N81gZviF2WnCPLzpCQltAz0L1qd5483slUuZHIZE4rHASE4xAKQfjXGifcruG1SKp&#10;Q+b3UyuNgAFZYiEj9gDwe00H7ETN4B9CRez4MTj/28NS8BgRM4P2Y3DXarDvASisasic/A8kJWoC&#10;Syuo99hWFtK8OcNvWvy1t8z5B2ZxwLDXcGn4ezykgr6iMNwoacD+fE8f/LHv0UpJjwNbUfdjw6yg&#10;RH3VOBHzYjoNEx6F6enZBAV7bFkdW/SmuwJsjwLXk+HxGvy9Olylhe4Fd8syZEUT0xxzV5R7exCu&#10;fFokuJ24WC6jG061Yf5WPxkewAOroXWfdy/MmqG/PY7GHRyGm5Vv2jz5hkgNy40H2cYZeOV14Bs3&#10;QuzZYXuFlXMsR6/XHbv4BQAA//8DAFBLAwQUAAYACAAAACEAJr//HuAAAAALAQAADwAAAGRycy9k&#10;b3ducmV2LnhtbEyPwU7DMBBE70j8g7VIXFBrp6UhDdlUCMEZtXDocRNvk4jYjmKnDX+Pe4LjaEYz&#10;b4rdbHpx5tF3ziIkSwWCbe10ZxuEr8/3RQbCB7KaemcZ4Yc97Mrbm4Jy7S52z+dDaEQssT4nhDaE&#10;IZfS1y0b8ks3sI3eyY2GQpRjI/VIl1huerlSKpWGOhsXWhr4teX6+zAZhI9j9ZDV+2FDpzRpjtNb&#10;v93OCeL93fzyDCLwHP7CcMWP6FBGpspNVnvRIyyydfwSEB5XaxDXgFKbFESF8KRUArIs5P8P5S8A&#10;AAD//wMAUEsBAi0AFAAGAAgAAAAhALaDOJL+AAAA4QEAABMAAAAAAAAAAAAAAAAAAAAAAFtDb250&#10;ZW50X1R5cGVzXS54bWxQSwECLQAUAAYACAAAACEAOP0h/9YAAACUAQAACwAAAAAAAAAAAAAAAAAv&#10;AQAAX3JlbHMvLnJlbHNQSwECLQAUAAYACAAAACEAFju4PaICAACrBQAADgAAAAAAAAAAAAAAAAAu&#10;AgAAZHJzL2Uyb0RvYy54bWxQSwECLQAUAAYACAAAACEAJr//HuAAAAALAQAADwAAAAAAAAAAAAAA&#10;AAD8BAAAZHJzL2Rvd25yZXYueG1sUEsFBgAAAAAEAAQA8wAAAAkGAAAAAA==&#10;" filled="f" strokecolor="#d8d8d8 [2732]" strokeweight="1pt">
                <w10:wrap anchorx="margin"/>
              </v:rect>
            </w:pict>
          </mc:Fallback>
        </mc:AlternateContent>
      </w:r>
      <w:r w:rsidRPr="008E235A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C0E027" wp14:editId="7665C508">
                <wp:simplePos x="0" y="0"/>
                <wp:positionH relativeFrom="margin">
                  <wp:posOffset>-416890</wp:posOffset>
                </wp:positionH>
                <wp:positionV relativeFrom="paragraph">
                  <wp:posOffset>436854</wp:posOffset>
                </wp:positionV>
                <wp:extent cx="5061585" cy="203200"/>
                <wp:effectExtent l="0" t="0" r="571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57DB" w14:textId="6B1EFBB2" w:rsidR="000867D8" w:rsidRPr="00EC416A" w:rsidRDefault="003A26EB">
                            <w:pPr>
                              <w:rPr>
                                <w:rFonts w:ascii="Arial" w:hAnsi="Arial" w:cs="Arial"/>
                                <w:b/>
                                <w:color w:val="7F7F7F"/>
                                <w:sz w:val="14"/>
                                <w:lang w:val="en-US"/>
                              </w:rPr>
                            </w:pPr>
                            <w:r w:rsidRPr="00EC416A">
                              <w:rPr>
                                <w:rFonts w:ascii="Arial" w:hAnsi="Arial" w:cs="Arial"/>
                                <w:b/>
                                <w:color w:val="7F7F7F"/>
                                <w:sz w:val="14"/>
                                <w:lang w:val="en-US"/>
                              </w:rPr>
                              <w:t xml:space="preserve">Please specify if analysis is to </w:t>
                            </w:r>
                            <w:r w:rsidR="00EC416A" w:rsidRPr="00EC416A">
                              <w:rPr>
                                <w:rFonts w:ascii="Arial" w:hAnsi="Arial" w:cs="Arial"/>
                                <w:b/>
                                <w:color w:val="7F7F7F"/>
                                <w:sz w:val="14"/>
                                <w:lang w:val="en-US"/>
                              </w:rPr>
                              <w:t>b</w:t>
                            </w:r>
                            <w:r w:rsidR="00EC416A">
                              <w:rPr>
                                <w:rFonts w:ascii="Arial" w:hAnsi="Arial" w:cs="Arial"/>
                                <w:b/>
                                <w:color w:val="7F7F7F"/>
                                <w:sz w:val="14"/>
                                <w:lang w:val="en-US"/>
                              </w:rPr>
                              <w:t xml:space="preserve">e </w:t>
                            </w:r>
                            <w:r w:rsidRPr="00EC416A">
                              <w:rPr>
                                <w:rFonts w:ascii="Arial" w:hAnsi="Arial" w:cs="Arial"/>
                                <w:b/>
                                <w:color w:val="7F7F7F"/>
                                <w:sz w:val="14"/>
                                <w:lang w:val="en-US"/>
                              </w:rPr>
                              <w:t>performed on o</w:t>
                            </w:r>
                            <w:r w:rsidR="00EC416A" w:rsidRPr="00EC416A">
                              <w:rPr>
                                <w:rFonts w:ascii="Arial" w:hAnsi="Arial" w:cs="Arial"/>
                                <w:b/>
                                <w:color w:val="7F7F7F"/>
                                <w:sz w:val="14"/>
                                <w:lang w:val="en-US"/>
                              </w:rPr>
                              <w:t>ther tissue than stated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E027" id="Text Box 2" o:spid="_x0000_s1029" type="#_x0000_t202" style="position:absolute;margin-left:-32.85pt;margin-top:34.4pt;width:398.55pt;height:1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X1JAIAACQEAAAOAAAAZHJzL2Uyb0RvYy54bWysU9tuGyEQfa/Uf0C813uJN3FWXkepU1eV&#10;0ouU9ANYlvWiAkMBezf9+gzYcdz2rSoPiGFmDmfODMubSSuyF85LMA0tZjklwnDopNk29Pvj5t2C&#10;Eh+Y6ZgCIxr6JDy9Wb19sxxtLUoYQHXCEQQxvh5tQ4cQbJ1lng9CMz8DKww6e3CaBTTdNuscGxFd&#10;q6zM88tsBNdZB1x4j7d3ByddJfy+Fzx87XsvAlENRW4h7S7tbdyz1ZLVW8fsIPmRBvsHFppJg4+e&#10;oO5YYGTn5F9QWnIHHvow46Az6HvJRaoBqynyP6p5GJgVqRYUx9uTTP7/wfIv+2+OyK6hZXFFiWEa&#10;m/QopkDew0TKqM9ofY1hDxYDw4TX2OdUq7f3wH94YmA9MLMVt87BOAjWIb8iZmZnqQccH0Ha8TN0&#10;+AzbBUhAU+90FA/lIIiOfXo69SZS4XhZ5ZdFtago4egr8wtsfnqC1S/Z1vnwUYAm8dBQh71P6Gx/&#10;70Nkw+qXkPiYByW7jVQqGW7brpUje4ZzsknriP5bmDJkbOh1VVYJ2UDMTyOkZcA5VlI3dJHHFdNZ&#10;HdX4YLp0DkyqwxmZKHOUJypy0CZM7ZQ6cRFzo3QtdE+ol4PD2OI3w8MA7hclI45sQ/3PHXOCEvXJ&#10;oObXxXweZzwZ8+qqRMOde9pzDzMcoRoaKDkc1yH9i0jbwC32ppdJtlcmR8o4iknN47eJs35up6jX&#10;z716BgAA//8DAFBLAwQUAAYACAAAACEAq7ShJt4AAAAKAQAADwAAAGRycy9kb3ducmV2LnhtbEyP&#10;QU7DMBBF90jcwRokNqi1C20SQpwKkEBsW3oAJ54mEfE4it0mvT3Dii5H8/T/+8V2dr044xg6TxpW&#10;SwUCqfa2o0bD4ftjkYEI0ZA1vSfUcMEA2/L2pjC59RPt8LyPjeAQCrnR0MY45FKGukVnwtIPSPw7&#10;+tGZyOfYSDuaicNdLx+VSqQzHXFDawZ8b7H+2Z+chuPX9LB5nqrPeEh36+TNdGnlL1rf382vLyAi&#10;zvEfhj99VoeSnSp/IhtEr2GRbFJGNSQZT2AgfVqtQVRMKpWBLAt5PaH8BQAA//8DAFBLAQItABQA&#10;BgAIAAAAIQC2gziS/gAAAOEBAAATAAAAAAAAAAAAAAAAAAAAAABbQ29udGVudF9UeXBlc10ueG1s&#10;UEsBAi0AFAAGAAgAAAAhADj9If/WAAAAlAEAAAsAAAAAAAAAAAAAAAAALwEAAF9yZWxzLy5yZWxz&#10;UEsBAi0AFAAGAAgAAAAhAHovhfUkAgAAJAQAAA4AAAAAAAAAAAAAAAAALgIAAGRycy9lMm9Eb2Mu&#10;eG1sUEsBAi0AFAAGAAgAAAAhAKu0oSbeAAAACgEAAA8AAAAAAAAAAAAAAAAAfgQAAGRycy9kb3du&#10;cmV2LnhtbFBLBQYAAAAABAAEAPMAAACJBQAAAAA=&#10;" stroked="f">
                <v:textbox>
                  <w:txbxContent>
                    <w:p w14:paraId="296157DB" w14:textId="6B1EFBB2" w:rsidR="000867D8" w:rsidRPr="00EC416A" w:rsidRDefault="003A26EB">
                      <w:pPr>
                        <w:rPr>
                          <w:rFonts w:ascii="Arial" w:hAnsi="Arial" w:cs="Arial"/>
                          <w:b/>
                          <w:color w:val="7F7F7F"/>
                          <w:sz w:val="14"/>
                          <w:lang w:val="en-US"/>
                        </w:rPr>
                      </w:pPr>
                      <w:r w:rsidRPr="00EC416A">
                        <w:rPr>
                          <w:rFonts w:ascii="Arial" w:hAnsi="Arial" w:cs="Arial"/>
                          <w:b/>
                          <w:color w:val="7F7F7F"/>
                          <w:sz w:val="14"/>
                          <w:lang w:val="en-US"/>
                        </w:rPr>
                        <w:t xml:space="preserve">Please specify if analysis is to </w:t>
                      </w:r>
                      <w:r w:rsidR="00EC416A" w:rsidRPr="00EC416A">
                        <w:rPr>
                          <w:rFonts w:ascii="Arial" w:hAnsi="Arial" w:cs="Arial"/>
                          <w:b/>
                          <w:color w:val="7F7F7F"/>
                          <w:sz w:val="14"/>
                          <w:lang w:val="en-US"/>
                        </w:rPr>
                        <w:t>b</w:t>
                      </w:r>
                      <w:r w:rsidR="00EC416A">
                        <w:rPr>
                          <w:rFonts w:ascii="Arial" w:hAnsi="Arial" w:cs="Arial"/>
                          <w:b/>
                          <w:color w:val="7F7F7F"/>
                          <w:sz w:val="14"/>
                          <w:lang w:val="en-US"/>
                        </w:rPr>
                        <w:t xml:space="preserve">e </w:t>
                      </w:r>
                      <w:r w:rsidRPr="00EC416A">
                        <w:rPr>
                          <w:rFonts w:ascii="Arial" w:hAnsi="Arial" w:cs="Arial"/>
                          <w:b/>
                          <w:color w:val="7F7F7F"/>
                          <w:sz w:val="14"/>
                          <w:lang w:val="en-US"/>
                        </w:rPr>
                        <w:t>performed on o</w:t>
                      </w:r>
                      <w:r w:rsidR="00EC416A" w:rsidRPr="00EC416A">
                        <w:rPr>
                          <w:rFonts w:ascii="Arial" w:hAnsi="Arial" w:cs="Arial"/>
                          <w:b/>
                          <w:color w:val="7F7F7F"/>
                          <w:sz w:val="14"/>
                          <w:lang w:val="en-US"/>
                        </w:rPr>
                        <w:t>ther tissue than stated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4D13"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F708" wp14:editId="4EEA3D02">
                <wp:simplePos x="0" y="0"/>
                <wp:positionH relativeFrom="margin">
                  <wp:posOffset>-409575</wp:posOffset>
                </wp:positionH>
                <wp:positionV relativeFrom="paragraph">
                  <wp:posOffset>157531</wp:posOffset>
                </wp:positionV>
                <wp:extent cx="1200785" cy="2209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07F4E" w14:textId="77777777" w:rsidR="000867D8" w:rsidRPr="00BF1F81" w:rsidRDefault="000867D8" w:rsidP="001C4D13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352C">
                              <w:rPr>
                                <w:rFonts w:ascii="Arial" w:hAnsi="Arial" w:cs="Arial"/>
                                <w:b/>
                                <w:color w:val="7F7F7F"/>
                                <w:sz w:val="18"/>
                                <w:szCs w:val="18"/>
                              </w:rPr>
                              <w:t>Realtime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RT - 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F708" id="Text Box 31" o:spid="_x0000_s1030" type="#_x0000_t202" style="position:absolute;margin-left:-32.25pt;margin-top:12.4pt;width:94.5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BFRQIAAIIEAAAOAAAAZHJzL2Uyb0RvYy54bWysVE1vGjEQvVfqf7B8LwuEJARliWgiqkoo&#10;iQRVzsbrhZW8Htc27NJf32cvkI/2VPXiHc+M5+O9mb29a2vN9sr5ikzOB70+Z8pIKiqzyfmP1fzL&#10;mDMfhCmEJqNyflCe300/f7pt7EQNaUu6UI4hiPGTxuZ8G4KdZJmXW1UL3yOrDIwluVoEXN0mK5xo&#10;EL3W2bDfv8oacoV1JJX30D50Rj5N8ctSyfBUll4FpnOO2kI6XTrX8cymt2KyccJuK3ksQ/xDFbWo&#10;DJKeQz2IINjOVX+EqivpyFMZepLqjMqykir1gG4G/Q/dLLfCqtQLwPH2DJP/f2Hl4/7ZsarI+cWA&#10;MyNqcLRSbWBfqWVQAZ/G+gnclhaOoYUePJ/0HsrYdlu6On7REIMdSB/O6MZoMj4CX9fjS84kbMNh&#10;/2ac4M9eX1vnwzdFNYtCzh3YS6CK/cIHVALXk0tM5klXxbzSOl3ixKh77dhegOv1JtWIF++8tGFN&#10;zq8uLvspsKH4vIusDRLEXrueohTadZuwGZ36XVNxAAyOukHyVs4r1LoQPjwLh8lB59iG8ISj1IRc&#10;dJQ425L79Td99AehsHLWYBJz7n/uhFOc6e8GVN8MRqM4uukyurwe4uLeWtZvLWZX3xMAAJuoLonR&#10;P+iTWDqqX7A0s5gVJmEkcuc8nMT70O0Hlk6q2Sw5YVitCAuztDKGjoBHJlbti3D2SFcA0Y90mlkx&#10;+cBa5xtfGprtApVVojTi3KF6hB+Dnpg+LmXcpLf35PX665j+BgAA//8DAFBLAwQUAAYACAAAACEA&#10;719ncNwAAAAJAQAADwAAAGRycy9kb3ducmV2LnhtbEyPQU+DQBCF7yb+h82YeGsXCRBFlqYaezaC&#10;B49bdgQsO0vYbYv8eqcne5zMl/e+V2xmO4gTTr53pOBhHYFAapzpqVXwWe9WjyB80GT04AgV/KKH&#10;TXl7U+jcuDN94KkKreAQ8rlW0IUw5lL6pkOr/dqNSPz7dpPVgc+plWbSZw63g4yjKJNW98QNnR7x&#10;tcPmUB0t97r67bBsg6x3DVYvJl1+3r8Wpe7v5u0ziIBz+Ifhos/qULLT3h3JeDEoWGVJyqiCOOEJ&#10;FyBOMhB7BelTBrIs5PWC8g8AAP//AwBQSwECLQAUAAYACAAAACEAtoM4kv4AAADhAQAAEwAAAAAA&#10;AAAAAAAAAAAAAAAAW0NvbnRlbnRfVHlwZXNdLnhtbFBLAQItABQABgAIAAAAIQA4/SH/1gAAAJQB&#10;AAALAAAAAAAAAAAAAAAAAC8BAABfcmVscy8ucmVsc1BLAQItABQABgAIAAAAIQDmM6BFRQIAAIIE&#10;AAAOAAAAAAAAAAAAAAAAAC4CAABkcnMvZTJvRG9jLnhtbFBLAQItABQABgAIAAAAIQDvX2dw3AAA&#10;AAkBAAAPAAAAAAAAAAAAAAAAAJ8EAABkcnMvZG93bnJldi54bWxQSwUGAAAAAAQABADzAAAAqAUA&#10;AAAA&#10;" fillcolor="white [3212]" stroked="f" strokeweight=".5pt">
                <v:textbox>
                  <w:txbxContent>
                    <w:p w14:paraId="01007F4E" w14:textId="77777777" w:rsidR="000867D8" w:rsidRPr="00BF1F81" w:rsidRDefault="000867D8" w:rsidP="001C4D13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352C">
                        <w:rPr>
                          <w:rFonts w:ascii="Arial" w:hAnsi="Arial" w:cs="Arial"/>
                          <w:b/>
                          <w:color w:val="7F7F7F"/>
                          <w:sz w:val="18"/>
                          <w:szCs w:val="18"/>
                        </w:rPr>
                        <w:t>Realtime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RT - PCR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24AB" w:rsidRPr="00B323C0" w:rsidSect="00560B5F">
      <w:headerReference w:type="even" r:id="rId11"/>
      <w:headerReference w:type="default" r:id="rId12"/>
      <w:footerReference w:type="default" r:id="rId13"/>
      <w:pgSz w:w="11906" w:h="16838"/>
      <w:pgMar w:top="1418" w:right="1418" w:bottom="567" w:left="1418" w:header="68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0AF0" w14:textId="77777777" w:rsidR="005114F6" w:rsidRDefault="005114F6" w:rsidP="008241FD">
      <w:pPr>
        <w:spacing w:after="0" w:line="240" w:lineRule="auto"/>
      </w:pPr>
      <w:r>
        <w:separator/>
      </w:r>
    </w:p>
  </w:endnote>
  <w:endnote w:type="continuationSeparator" w:id="0">
    <w:p w14:paraId="62B0259E" w14:textId="77777777" w:rsidR="005114F6" w:rsidRDefault="005114F6" w:rsidP="008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1" w:rightFromText="141" w:vertAnchor="text" w:horzAnchor="margin" w:tblpX="-294" w:tblpY="-52"/>
      <w:tblW w:w="985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FBE4D5" w:themeFill="accent2" w:themeFillTint="33"/>
      <w:tblLook w:val="04A0" w:firstRow="1" w:lastRow="0" w:firstColumn="1" w:lastColumn="0" w:noHBand="0" w:noVBand="1"/>
    </w:tblPr>
    <w:tblGrid>
      <w:gridCol w:w="1631"/>
      <w:gridCol w:w="2127"/>
      <w:gridCol w:w="1275"/>
      <w:gridCol w:w="1407"/>
      <w:gridCol w:w="1701"/>
      <w:gridCol w:w="1701"/>
      <w:gridCol w:w="8"/>
    </w:tblGrid>
    <w:tr w:rsidR="00560B5F" w:rsidRPr="00A83FC1" w14:paraId="14030219" w14:textId="77777777" w:rsidTr="00560B5F">
      <w:trPr>
        <w:trHeight w:val="264"/>
      </w:trPr>
      <w:tc>
        <w:tcPr>
          <w:tcW w:w="9850" w:type="dxa"/>
          <w:gridSpan w:val="7"/>
          <w:shd w:val="clear" w:color="auto" w:fill="FBE4D5" w:themeFill="accent2" w:themeFillTint="33"/>
          <w:vAlign w:val="center"/>
        </w:tcPr>
        <w:p w14:paraId="45060BE4" w14:textId="19C111C9" w:rsidR="00560B5F" w:rsidRPr="00A83FC1" w:rsidRDefault="00560B5F" w:rsidP="00560B5F">
          <w:pPr>
            <w:rPr>
              <w:rFonts w:ascii="Arial" w:hAnsi="Arial" w:cs="Arial"/>
              <w:b/>
              <w:color w:val="7F7F7F" w:themeColor="text1" w:themeTint="80"/>
              <w:sz w:val="16"/>
              <w:szCs w:val="16"/>
            </w:rPr>
          </w:pPr>
          <w:r w:rsidRPr="00A83FC1"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For intern</w:t>
          </w:r>
          <w:r>
            <w:rPr>
              <w:rFonts w:ascii="Arial" w:hAnsi="Arial" w:cs="Arial"/>
              <w:b/>
              <w:noProof/>
              <w:color w:val="7F7F7F" w:themeColor="text1" w:themeTint="80"/>
              <w:sz w:val="16"/>
              <w:szCs w:val="16"/>
            </w:rPr>
            <w:t>al use</w:t>
          </w:r>
        </w:p>
      </w:tc>
    </w:tr>
    <w:tr w:rsidR="00560B5F" w:rsidRPr="00A83FC1" w14:paraId="7C8AEFEA" w14:textId="77777777" w:rsidTr="00560B5F">
      <w:trPr>
        <w:gridAfter w:val="1"/>
        <w:wAfter w:w="8" w:type="dxa"/>
        <w:trHeight w:val="410"/>
      </w:trPr>
      <w:tc>
        <w:tcPr>
          <w:tcW w:w="1631" w:type="dxa"/>
          <w:shd w:val="clear" w:color="auto" w:fill="FDF6F1"/>
          <w:vAlign w:val="center"/>
        </w:tcPr>
        <w:p w14:paraId="52742B82" w14:textId="77777777" w:rsidR="00560B5F" w:rsidRPr="00A83FC1" w:rsidRDefault="00560B5F" w:rsidP="00560B5F">
          <w:pPr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</w:rPr>
            <w:t>Mottatt dato og tid:</w:t>
          </w:r>
        </w:p>
      </w:tc>
      <w:tc>
        <w:tcPr>
          <w:tcW w:w="2127" w:type="dxa"/>
          <w:shd w:val="clear" w:color="auto" w:fill="FDF6F1"/>
          <w:vAlign w:val="center"/>
        </w:tcPr>
        <w:p w14:paraId="4DB5FD6E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5" w:type="dxa"/>
          <w:shd w:val="clear" w:color="auto" w:fill="FDF6F1"/>
          <w:vAlign w:val="center"/>
        </w:tcPr>
        <w:p w14:paraId="59C851AE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Mottatt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 av:</w:t>
          </w:r>
        </w:p>
      </w:tc>
      <w:tc>
        <w:tcPr>
          <w:tcW w:w="1407" w:type="dxa"/>
          <w:shd w:val="clear" w:color="auto" w:fill="FDF6F1"/>
          <w:vAlign w:val="center"/>
        </w:tcPr>
        <w:p w14:paraId="74F26F8D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DF6F1"/>
          <w:vAlign w:val="center"/>
        </w:tcPr>
        <w:p w14:paraId="13AE7148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 xml:space="preserve">Bring </w:t>
          </w: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returlappnr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.:</w:t>
          </w:r>
        </w:p>
      </w:tc>
      <w:tc>
        <w:tcPr>
          <w:tcW w:w="1701" w:type="dxa"/>
          <w:shd w:val="clear" w:color="auto" w:fill="FDF6F1"/>
          <w:vAlign w:val="center"/>
        </w:tcPr>
        <w:p w14:paraId="263C90C7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560B5F" w:rsidRPr="00A83FC1" w14:paraId="14C278D4" w14:textId="77777777" w:rsidTr="00560B5F">
      <w:trPr>
        <w:gridAfter w:val="1"/>
        <w:wAfter w:w="8" w:type="dxa"/>
        <w:trHeight w:val="419"/>
      </w:trPr>
      <w:tc>
        <w:tcPr>
          <w:tcW w:w="1631" w:type="dxa"/>
          <w:shd w:val="clear" w:color="auto" w:fill="FDF6F1"/>
          <w:vAlign w:val="center"/>
        </w:tcPr>
        <w:p w14:paraId="7922EB1A" w14:textId="77777777" w:rsidR="00560B5F" w:rsidRPr="00A83FC1" w:rsidRDefault="00560B5F" w:rsidP="00560B5F">
          <w:pPr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</w:pPr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Rapport nr.:</w:t>
          </w:r>
        </w:p>
      </w:tc>
      <w:tc>
        <w:tcPr>
          <w:tcW w:w="2127" w:type="dxa"/>
          <w:shd w:val="clear" w:color="auto" w:fill="FDF6F1"/>
          <w:vAlign w:val="center"/>
        </w:tcPr>
        <w:p w14:paraId="4BA23177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5" w:type="dxa"/>
          <w:shd w:val="clear" w:color="auto" w:fill="FDF6F1"/>
          <w:vAlign w:val="center"/>
        </w:tcPr>
        <w:p w14:paraId="28508729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Kommentar</w:t>
          </w:r>
          <w:proofErr w:type="spellEnd"/>
          <w:r w:rsidRPr="00A83FC1">
            <w:rPr>
              <w:rFonts w:ascii="Arial" w:hAnsi="Arial" w:cs="Arial"/>
              <w:color w:val="7F7F7F" w:themeColor="text1" w:themeTint="80"/>
              <w:sz w:val="16"/>
              <w:szCs w:val="16"/>
              <w:lang w:val="en-US"/>
            </w:rPr>
            <w:t>:</w:t>
          </w:r>
        </w:p>
      </w:tc>
      <w:tc>
        <w:tcPr>
          <w:tcW w:w="4809" w:type="dxa"/>
          <w:gridSpan w:val="3"/>
          <w:shd w:val="clear" w:color="auto" w:fill="FDF6F1"/>
          <w:vAlign w:val="center"/>
        </w:tcPr>
        <w:p w14:paraId="345DFD12" w14:textId="77777777" w:rsidR="00560B5F" w:rsidRPr="00A83FC1" w:rsidRDefault="00560B5F" w:rsidP="00560B5F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4FAC00DC" w14:textId="77777777" w:rsidR="00560B5F" w:rsidRDefault="0056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CD8A" w14:textId="77777777" w:rsidR="005114F6" w:rsidRDefault="005114F6" w:rsidP="008241FD">
      <w:pPr>
        <w:spacing w:after="0" w:line="240" w:lineRule="auto"/>
      </w:pPr>
      <w:r>
        <w:separator/>
      </w:r>
    </w:p>
  </w:footnote>
  <w:footnote w:type="continuationSeparator" w:id="0">
    <w:p w14:paraId="37B0CC25" w14:textId="77777777" w:rsidR="005114F6" w:rsidRDefault="005114F6" w:rsidP="0082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1F37" w14:textId="4BD3D454" w:rsidR="00724FFF" w:rsidRDefault="00724FF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858571" wp14:editId="5EB4917D">
          <wp:simplePos x="0" y="0"/>
          <wp:positionH relativeFrom="page">
            <wp:posOffset>-26670</wp:posOffset>
          </wp:positionH>
          <wp:positionV relativeFrom="paragraph">
            <wp:posOffset>-430860</wp:posOffset>
          </wp:positionV>
          <wp:extent cx="7602220" cy="902335"/>
          <wp:effectExtent l="0" t="0" r="0" b="0"/>
          <wp:wrapTight wrapText="bothSides">
            <wp:wrapPolygon edited="0">
              <wp:start x="0" y="0"/>
              <wp:lineTo x="0" y="20977"/>
              <wp:lineTo x="21542" y="20977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2C49" w14:textId="1E60C405" w:rsidR="000867D8" w:rsidRPr="00E17364" w:rsidRDefault="00E17364">
    <w:pPr>
      <w:pStyle w:val="Header"/>
      <w:rPr>
        <w:rFonts w:ascii="Arial" w:hAnsi="Arial" w:cs="Arial"/>
        <w:color w:val="7F7F7F" w:themeColor="text1" w:themeTint="80"/>
        <w:sz w:val="12"/>
        <w:szCs w:val="24"/>
        <w:lang w:val="en-US" w:eastAsia="nb-N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B3E45" wp14:editId="739D29DC">
          <wp:simplePos x="0" y="0"/>
          <wp:positionH relativeFrom="page">
            <wp:posOffset>-41910</wp:posOffset>
          </wp:positionH>
          <wp:positionV relativeFrom="paragraph">
            <wp:posOffset>-426415</wp:posOffset>
          </wp:positionV>
          <wp:extent cx="7602220" cy="902335"/>
          <wp:effectExtent l="0" t="0" r="0" b="0"/>
          <wp:wrapTight wrapText="bothSides">
            <wp:wrapPolygon edited="0">
              <wp:start x="0" y="0"/>
              <wp:lineTo x="0" y="20977"/>
              <wp:lineTo x="21542" y="20977"/>
              <wp:lineTo x="2154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DocID:SM_6.3.0</w:t>
    </w:r>
    <w:r w:rsidR="00AE300E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17</w:t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| </w:t>
    </w:r>
    <w:r w:rsidR="003B7E7C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Valid</w:t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fr</w:t>
    </w:r>
    <w:r w:rsidR="003B7E7C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om</w:t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: </w:t>
    </w:r>
    <w:r w:rsidR="000D6A87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28</w:t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.</w:t>
    </w:r>
    <w:r w:rsidR="000D6A87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04</w:t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.20</w:t>
    </w:r>
    <w:r w:rsidR="00073CC7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</w:t>
    </w:r>
    <w:r w:rsidR="000D6A87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</w:t>
    </w:r>
    <w:r w:rsidR="000867D8" w:rsidRPr="003B7E7C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0867D8" w:rsidRPr="003B7E7C">
      <w:rPr>
        <w:rFonts w:ascii="Arial" w:hAnsi="Arial" w:cs="Arial"/>
        <w:b/>
        <w:color w:val="7F7F7F" w:themeColor="text1" w:themeTint="80"/>
        <w:sz w:val="12"/>
        <w:szCs w:val="24"/>
        <w:lang w:val="en-US" w:eastAsia="nb-NO"/>
      </w:rPr>
      <w:t xml:space="preserve">| </w:t>
    </w:r>
    <w:r w:rsidR="003B7E7C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Page</w:t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begin"/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instrText>PAGE  \* Arabic  \* MERGEFORMAT</w:instrText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separate"/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1</w:t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eastAsia="nb-NO"/>
      </w:rPr>
      <w:fldChar w:fldCharType="end"/>
    </w:r>
    <w:r w:rsidR="000867D8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3B7E7C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of</w:t>
    </w:r>
    <w:r w:rsidR="00762B64" w:rsidRPr="00762B64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 xml:space="preserve"> </w:t>
    </w:r>
    <w:r w:rsidR="00FE1B9D">
      <w:rPr>
        <w:rFonts w:ascii="Arial" w:hAnsi="Arial" w:cs="Arial"/>
        <w:color w:val="7F7F7F" w:themeColor="text1" w:themeTint="80"/>
        <w:sz w:val="12"/>
        <w:szCs w:val="24"/>
        <w:lang w:val="en-US" w:eastAsia="nb-NO"/>
      </w:rPr>
      <w:t>2</w:t>
    </w:r>
  </w:p>
  <w:p w14:paraId="3F6ED365" w14:textId="77777777" w:rsidR="000867D8" w:rsidRPr="003B7E7C" w:rsidRDefault="000867D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AA9"/>
    <w:multiLevelType w:val="hybridMultilevel"/>
    <w:tmpl w:val="3722A1CE"/>
    <w:lvl w:ilvl="0" w:tplc="94CE4A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9D6C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194"/>
    <w:multiLevelType w:val="hybridMultilevel"/>
    <w:tmpl w:val="003C4E4C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7B5E"/>
    <w:multiLevelType w:val="hybridMultilevel"/>
    <w:tmpl w:val="17266760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19B"/>
    <w:multiLevelType w:val="hybridMultilevel"/>
    <w:tmpl w:val="C2827E4A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015"/>
    <w:multiLevelType w:val="hybridMultilevel"/>
    <w:tmpl w:val="8F80B4AE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FDE"/>
    <w:multiLevelType w:val="hybridMultilevel"/>
    <w:tmpl w:val="B69AA7B2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4F0A"/>
    <w:multiLevelType w:val="hybridMultilevel"/>
    <w:tmpl w:val="DC4623CC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07C0"/>
    <w:multiLevelType w:val="hybridMultilevel"/>
    <w:tmpl w:val="081431C4"/>
    <w:lvl w:ilvl="0" w:tplc="CF00D316">
      <w:start w:val="1"/>
      <w:numFmt w:val="bullet"/>
      <w:lvlText w:val=""/>
      <w:lvlJc w:val="left"/>
      <w:pPr>
        <w:ind w:left="1428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335B79"/>
    <w:multiLevelType w:val="hybridMultilevel"/>
    <w:tmpl w:val="0156ACD2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6EF"/>
    <w:multiLevelType w:val="hybridMultilevel"/>
    <w:tmpl w:val="13642D92"/>
    <w:lvl w:ilvl="0" w:tplc="9B88245E">
      <w:start w:val="1"/>
      <w:numFmt w:val="bullet"/>
      <w:lvlText w:val=""/>
      <w:lvlJc w:val="left"/>
      <w:pPr>
        <w:ind w:left="226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A8D6419"/>
    <w:multiLevelType w:val="hybridMultilevel"/>
    <w:tmpl w:val="E744B6AC"/>
    <w:lvl w:ilvl="0" w:tplc="CF00D31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525"/>
    <w:multiLevelType w:val="hybridMultilevel"/>
    <w:tmpl w:val="AD8445D0"/>
    <w:lvl w:ilvl="0" w:tplc="9B88245E">
      <w:start w:val="1"/>
      <w:numFmt w:val="bullet"/>
      <w:lvlText w:val=""/>
      <w:lvlJc w:val="left"/>
      <w:pPr>
        <w:ind w:left="113" w:hanging="113"/>
      </w:pPr>
      <w:rPr>
        <w:rFonts w:ascii="Wingdings 2" w:eastAsia="Wingdings 2" w:hAnsi="Wingdings 2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FD"/>
    <w:rsid w:val="0000382D"/>
    <w:rsid w:val="00010734"/>
    <w:rsid w:val="0001296F"/>
    <w:rsid w:val="0002029C"/>
    <w:rsid w:val="00023EDF"/>
    <w:rsid w:val="000321F9"/>
    <w:rsid w:val="0003373A"/>
    <w:rsid w:val="00043285"/>
    <w:rsid w:val="00051888"/>
    <w:rsid w:val="000561E6"/>
    <w:rsid w:val="000624D6"/>
    <w:rsid w:val="0006516D"/>
    <w:rsid w:val="00071421"/>
    <w:rsid w:val="00073CC7"/>
    <w:rsid w:val="00076324"/>
    <w:rsid w:val="00084647"/>
    <w:rsid w:val="000867D8"/>
    <w:rsid w:val="00090D16"/>
    <w:rsid w:val="000A314C"/>
    <w:rsid w:val="000A50F9"/>
    <w:rsid w:val="000A7E9E"/>
    <w:rsid w:val="000B5422"/>
    <w:rsid w:val="000C3C51"/>
    <w:rsid w:val="000D6A87"/>
    <w:rsid w:val="000F356B"/>
    <w:rsid w:val="000F4A23"/>
    <w:rsid w:val="0010480A"/>
    <w:rsid w:val="00116FD8"/>
    <w:rsid w:val="0012087E"/>
    <w:rsid w:val="00127E0B"/>
    <w:rsid w:val="00137A1A"/>
    <w:rsid w:val="00137C54"/>
    <w:rsid w:val="0015687A"/>
    <w:rsid w:val="00166CF6"/>
    <w:rsid w:val="0017337E"/>
    <w:rsid w:val="0017627F"/>
    <w:rsid w:val="00184FD0"/>
    <w:rsid w:val="001A5107"/>
    <w:rsid w:val="001A52FB"/>
    <w:rsid w:val="001A60CD"/>
    <w:rsid w:val="001C2226"/>
    <w:rsid w:val="001C4D13"/>
    <w:rsid w:val="001E52ED"/>
    <w:rsid w:val="001F04E3"/>
    <w:rsid w:val="001F2992"/>
    <w:rsid w:val="00211FE2"/>
    <w:rsid w:val="002161DC"/>
    <w:rsid w:val="00223FC6"/>
    <w:rsid w:val="002264D0"/>
    <w:rsid w:val="0023484E"/>
    <w:rsid w:val="00253162"/>
    <w:rsid w:val="0026188E"/>
    <w:rsid w:val="00287B0A"/>
    <w:rsid w:val="002E431C"/>
    <w:rsid w:val="002F2E80"/>
    <w:rsid w:val="00305BD6"/>
    <w:rsid w:val="00306DFB"/>
    <w:rsid w:val="00310CD9"/>
    <w:rsid w:val="00315E51"/>
    <w:rsid w:val="00316A3C"/>
    <w:rsid w:val="003214A2"/>
    <w:rsid w:val="00335753"/>
    <w:rsid w:val="003362A4"/>
    <w:rsid w:val="0035466F"/>
    <w:rsid w:val="00355DDC"/>
    <w:rsid w:val="00360E13"/>
    <w:rsid w:val="003803A6"/>
    <w:rsid w:val="0039723A"/>
    <w:rsid w:val="003A26EB"/>
    <w:rsid w:val="003B79E1"/>
    <w:rsid w:val="003B7E7C"/>
    <w:rsid w:val="003D1351"/>
    <w:rsid w:val="003D2C93"/>
    <w:rsid w:val="003D5003"/>
    <w:rsid w:val="003E1CFB"/>
    <w:rsid w:val="003E2CAF"/>
    <w:rsid w:val="003E3081"/>
    <w:rsid w:val="00417B0A"/>
    <w:rsid w:val="00417D6C"/>
    <w:rsid w:val="00424DBA"/>
    <w:rsid w:val="004519C5"/>
    <w:rsid w:val="00452C9E"/>
    <w:rsid w:val="00455169"/>
    <w:rsid w:val="00486A84"/>
    <w:rsid w:val="00495AB2"/>
    <w:rsid w:val="004A7B76"/>
    <w:rsid w:val="004B515E"/>
    <w:rsid w:val="004B6A37"/>
    <w:rsid w:val="004B76DA"/>
    <w:rsid w:val="004B79CD"/>
    <w:rsid w:val="004C0ADE"/>
    <w:rsid w:val="004C3C25"/>
    <w:rsid w:val="004C41F7"/>
    <w:rsid w:val="004C47D1"/>
    <w:rsid w:val="004C7266"/>
    <w:rsid w:val="004E307F"/>
    <w:rsid w:val="004E3F5F"/>
    <w:rsid w:val="004E4689"/>
    <w:rsid w:val="004F6634"/>
    <w:rsid w:val="005025E1"/>
    <w:rsid w:val="00504FC9"/>
    <w:rsid w:val="0050789F"/>
    <w:rsid w:val="005114F6"/>
    <w:rsid w:val="0051223F"/>
    <w:rsid w:val="00514081"/>
    <w:rsid w:val="00520103"/>
    <w:rsid w:val="0052352C"/>
    <w:rsid w:val="00536016"/>
    <w:rsid w:val="00560B5F"/>
    <w:rsid w:val="005713BB"/>
    <w:rsid w:val="00571CAC"/>
    <w:rsid w:val="00573A74"/>
    <w:rsid w:val="005744F2"/>
    <w:rsid w:val="00574E3A"/>
    <w:rsid w:val="00580734"/>
    <w:rsid w:val="00582A12"/>
    <w:rsid w:val="005842C8"/>
    <w:rsid w:val="00593AD0"/>
    <w:rsid w:val="005949B2"/>
    <w:rsid w:val="005966C9"/>
    <w:rsid w:val="005A025E"/>
    <w:rsid w:val="005A0577"/>
    <w:rsid w:val="005A2106"/>
    <w:rsid w:val="005A555A"/>
    <w:rsid w:val="005B7845"/>
    <w:rsid w:val="005C34EA"/>
    <w:rsid w:val="005D2829"/>
    <w:rsid w:val="005D7462"/>
    <w:rsid w:val="005E3B74"/>
    <w:rsid w:val="00600019"/>
    <w:rsid w:val="006103CF"/>
    <w:rsid w:val="0061260A"/>
    <w:rsid w:val="00616B70"/>
    <w:rsid w:val="006244A2"/>
    <w:rsid w:val="0062519F"/>
    <w:rsid w:val="00627EF9"/>
    <w:rsid w:val="00650793"/>
    <w:rsid w:val="00652191"/>
    <w:rsid w:val="006537DD"/>
    <w:rsid w:val="00666859"/>
    <w:rsid w:val="00675731"/>
    <w:rsid w:val="0068100C"/>
    <w:rsid w:val="00690018"/>
    <w:rsid w:val="006932D9"/>
    <w:rsid w:val="006A0344"/>
    <w:rsid w:val="006A3E7B"/>
    <w:rsid w:val="006A7C6A"/>
    <w:rsid w:val="006B0CFD"/>
    <w:rsid w:val="006B48D0"/>
    <w:rsid w:val="006C2A39"/>
    <w:rsid w:val="006C48D2"/>
    <w:rsid w:val="006D5595"/>
    <w:rsid w:val="006E7634"/>
    <w:rsid w:val="006F1D51"/>
    <w:rsid w:val="006F3A73"/>
    <w:rsid w:val="00700E2B"/>
    <w:rsid w:val="00714769"/>
    <w:rsid w:val="00721970"/>
    <w:rsid w:val="00722DE1"/>
    <w:rsid w:val="00724FFF"/>
    <w:rsid w:val="0073150F"/>
    <w:rsid w:val="0074307B"/>
    <w:rsid w:val="00745D12"/>
    <w:rsid w:val="0075317B"/>
    <w:rsid w:val="00762B64"/>
    <w:rsid w:val="00764325"/>
    <w:rsid w:val="007709B5"/>
    <w:rsid w:val="007753E4"/>
    <w:rsid w:val="00783EDE"/>
    <w:rsid w:val="00790FE6"/>
    <w:rsid w:val="00792738"/>
    <w:rsid w:val="007A6D06"/>
    <w:rsid w:val="007B1AA5"/>
    <w:rsid w:val="007B7A1C"/>
    <w:rsid w:val="007B7FBC"/>
    <w:rsid w:val="007C31B9"/>
    <w:rsid w:val="007D1FB5"/>
    <w:rsid w:val="007D7486"/>
    <w:rsid w:val="007E5F7C"/>
    <w:rsid w:val="007F3A47"/>
    <w:rsid w:val="00801B82"/>
    <w:rsid w:val="00810434"/>
    <w:rsid w:val="008241FD"/>
    <w:rsid w:val="0082688D"/>
    <w:rsid w:val="00836FC5"/>
    <w:rsid w:val="00837AD5"/>
    <w:rsid w:val="00856B87"/>
    <w:rsid w:val="008742C5"/>
    <w:rsid w:val="00880FA2"/>
    <w:rsid w:val="00884D61"/>
    <w:rsid w:val="00894158"/>
    <w:rsid w:val="008B3057"/>
    <w:rsid w:val="008B51B1"/>
    <w:rsid w:val="008D5853"/>
    <w:rsid w:val="008E1E11"/>
    <w:rsid w:val="008E235A"/>
    <w:rsid w:val="008E39FE"/>
    <w:rsid w:val="008F2F82"/>
    <w:rsid w:val="00914A2B"/>
    <w:rsid w:val="00916659"/>
    <w:rsid w:val="0092038E"/>
    <w:rsid w:val="00922F74"/>
    <w:rsid w:val="00924CBB"/>
    <w:rsid w:val="009251F4"/>
    <w:rsid w:val="00932162"/>
    <w:rsid w:val="00933B09"/>
    <w:rsid w:val="009424AB"/>
    <w:rsid w:val="00944A07"/>
    <w:rsid w:val="0095009A"/>
    <w:rsid w:val="009534C8"/>
    <w:rsid w:val="00960608"/>
    <w:rsid w:val="00960C65"/>
    <w:rsid w:val="00975D72"/>
    <w:rsid w:val="0098535D"/>
    <w:rsid w:val="00993F5D"/>
    <w:rsid w:val="0099641D"/>
    <w:rsid w:val="00997BB3"/>
    <w:rsid w:val="009C07F7"/>
    <w:rsid w:val="009C7F50"/>
    <w:rsid w:val="009D5E5C"/>
    <w:rsid w:val="009D66EA"/>
    <w:rsid w:val="009E4F56"/>
    <w:rsid w:val="009F1B59"/>
    <w:rsid w:val="009F1EE8"/>
    <w:rsid w:val="009F3830"/>
    <w:rsid w:val="00A00B81"/>
    <w:rsid w:val="00A0464A"/>
    <w:rsid w:val="00A16207"/>
    <w:rsid w:val="00A205C9"/>
    <w:rsid w:val="00A23191"/>
    <w:rsid w:val="00A244C2"/>
    <w:rsid w:val="00A2642C"/>
    <w:rsid w:val="00A26AB9"/>
    <w:rsid w:val="00A41309"/>
    <w:rsid w:val="00A452B8"/>
    <w:rsid w:val="00A51D16"/>
    <w:rsid w:val="00A56395"/>
    <w:rsid w:val="00A645AA"/>
    <w:rsid w:val="00A81E99"/>
    <w:rsid w:val="00A95B1E"/>
    <w:rsid w:val="00AB0FF7"/>
    <w:rsid w:val="00AC32A3"/>
    <w:rsid w:val="00AD01AA"/>
    <w:rsid w:val="00AD165D"/>
    <w:rsid w:val="00AE0357"/>
    <w:rsid w:val="00AE300E"/>
    <w:rsid w:val="00AE3A4D"/>
    <w:rsid w:val="00B05D56"/>
    <w:rsid w:val="00B2300F"/>
    <w:rsid w:val="00B23F60"/>
    <w:rsid w:val="00B24A20"/>
    <w:rsid w:val="00B323C0"/>
    <w:rsid w:val="00B355FC"/>
    <w:rsid w:val="00B42460"/>
    <w:rsid w:val="00B424C8"/>
    <w:rsid w:val="00B430FA"/>
    <w:rsid w:val="00B45422"/>
    <w:rsid w:val="00B47205"/>
    <w:rsid w:val="00B53FF6"/>
    <w:rsid w:val="00B5646F"/>
    <w:rsid w:val="00B76004"/>
    <w:rsid w:val="00B822C9"/>
    <w:rsid w:val="00BA019E"/>
    <w:rsid w:val="00BB745F"/>
    <w:rsid w:val="00BD5BC0"/>
    <w:rsid w:val="00BD66C5"/>
    <w:rsid w:val="00BF11BB"/>
    <w:rsid w:val="00BF6D32"/>
    <w:rsid w:val="00C15D24"/>
    <w:rsid w:val="00C27F64"/>
    <w:rsid w:val="00C379BF"/>
    <w:rsid w:val="00C44242"/>
    <w:rsid w:val="00C46FE0"/>
    <w:rsid w:val="00C56F94"/>
    <w:rsid w:val="00C65422"/>
    <w:rsid w:val="00C87EB5"/>
    <w:rsid w:val="00CB3D4C"/>
    <w:rsid w:val="00CB5AC9"/>
    <w:rsid w:val="00CC39DC"/>
    <w:rsid w:val="00CD1E84"/>
    <w:rsid w:val="00CD4982"/>
    <w:rsid w:val="00CE0673"/>
    <w:rsid w:val="00CE1E1B"/>
    <w:rsid w:val="00D01FF2"/>
    <w:rsid w:val="00D05CB9"/>
    <w:rsid w:val="00D070E5"/>
    <w:rsid w:val="00D12ACA"/>
    <w:rsid w:val="00D21282"/>
    <w:rsid w:val="00D22EF3"/>
    <w:rsid w:val="00D238E7"/>
    <w:rsid w:val="00D23E7D"/>
    <w:rsid w:val="00D31DB9"/>
    <w:rsid w:val="00D35F0A"/>
    <w:rsid w:val="00D476DD"/>
    <w:rsid w:val="00D50231"/>
    <w:rsid w:val="00D5070C"/>
    <w:rsid w:val="00D535CB"/>
    <w:rsid w:val="00D54FFD"/>
    <w:rsid w:val="00D55345"/>
    <w:rsid w:val="00D5648C"/>
    <w:rsid w:val="00D57419"/>
    <w:rsid w:val="00D74B74"/>
    <w:rsid w:val="00D80F34"/>
    <w:rsid w:val="00D836F7"/>
    <w:rsid w:val="00D85F9B"/>
    <w:rsid w:val="00D92902"/>
    <w:rsid w:val="00DA4E81"/>
    <w:rsid w:val="00DD73EF"/>
    <w:rsid w:val="00DE0839"/>
    <w:rsid w:val="00DE2EA8"/>
    <w:rsid w:val="00DF03AE"/>
    <w:rsid w:val="00DF182A"/>
    <w:rsid w:val="00DF798A"/>
    <w:rsid w:val="00E004C8"/>
    <w:rsid w:val="00E0567A"/>
    <w:rsid w:val="00E05FF0"/>
    <w:rsid w:val="00E1318B"/>
    <w:rsid w:val="00E17364"/>
    <w:rsid w:val="00E20A1B"/>
    <w:rsid w:val="00E21AC8"/>
    <w:rsid w:val="00E23B6F"/>
    <w:rsid w:val="00E339A8"/>
    <w:rsid w:val="00E35816"/>
    <w:rsid w:val="00E410B6"/>
    <w:rsid w:val="00E56E39"/>
    <w:rsid w:val="00E629E3"/>
    <w:rsid w:val="00E74BF4"/>
    <w:rsid w:val="00E7714D"/>
    <w:rsid w:val="00E802F8"/>
    <w:rsid w:val="00E817E4"/>
    <w:rsid w:val="00E853D0"/>
    <w:rsid w:val="00E927DE"/>
    <w:rsid w:val="00E969A5"/>
    <w:rsid w:val="00E97A4C"/>
    <w:rsid w:val="00EA0D13"/>
    <w:rsid w:val="00EA2111"/>
    <w:rsid w:val="00EA22BE"/>
    <w:rsid w:val="00EA6D90"/>
    <w:rsid w:val="00EB739E"/>
    <w:rsid w:val="00EC416A"/>
    <w:rsid w:val="00EE4A4C"/>
    <w:rsid w:val="00EE66E6"/>
    <w:rsid w:val="00EE787C"/>
    <w:rsid w:val="00EF4DE5"/>
    <w:rsid w:val="00F00073"/>
    <w:rsid w:val="00F03793"/>
    <w:rsid w:val="00F07C45"/>
    <w:rsid w:val="00F234EE"/>
    <w:rsid w:val="00F24C43"/>
    <w:rsid w:val="00F25657"/>
    <w:rsid w:val="00F43BD2"/>
    <w:rsid w:val="00F45ED1"/>
    <w:rsid w:val="00F50776"/>
    <w:rsid w:val="00F634CF"/>
    <w:rsid w:val="00F77A7A"/>
    <w:rsid w:val="00F850E2"/>
    <w:rsid w:val="00F87049"/>
    <w:rsid w:val="00FA1E00"/>
    <w:rsid w:val="00FB3788"/>
    <w:rsid w:val="00FB6CD3"/>
    <w:rsid w:val="00FC3A66"/>
    <w:rsid w:val="00FD0184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4657"/>
  <w15:chartTrackingRefBased/>
  <w15:docId w15:val="{EE459F3D-0FE8-4929-B2E2-299C874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FD"/>
  </w:style>
  <w:style w:type="paragraph" w:styleId="Footer">
    <w:name w:val="footer"/>
    <w:basedOn w:val="Normal"/>
    <w:link w:val="FooterChar"/>
    <w:uiPriority w:val="99"/>
    <w:unhideWhenUsed/>
    <w:rsid w:val="0082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FD"/>
  </w:style>
  <w:style w:type="paragraph" w:styleId="BalloonText">
    <w:name w:val="Balloon Text"/>
    <w:basedOn w:val="Normal"/>
    <w:link w:val="BalloonTextChar"/>
    <w:uiPriority w:val="99"/>
    <w:semiHidden/>
    <w:unhideWhenUsed/>
    <w:rsid w:val="0082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307B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B3788"/>
    <w:rPr>
      <w:color w:val="808080"/>
    </w:rPr>
  </w:style>
  <w:style w:type="character" w:styleId="Hyperlink">
    <w:name w:val="Hyperlink"/>
    <w:basedOn w:val="DefaultParagraphFont"/>
    <w:rsid w:val="008B51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A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395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B24A20"/>
  </w:style>
  <w:style w:type="paragraph" w:customStyle="1" w:styleId="Default">
    <w:name w:val="Default"/>
    <w:rsid w:val="00916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harmaq.com/en/analytiq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E7CD0B40F341B11F83DC8A6B70E6" ma:contentTypeVersion="13" ma:contentTypeDescription="Create a new document." ma:contentTypeScope="" ma:versionID="2d2a2b05d7a33886882562adab6a747e">
  <xsd:schema xmlns:xsd="http://www.w3.org/2001/XMLSchema" xmlns:xs="http://www.w3.org/2001/XMLSchema" xmlns:p="http://schemas.microsoft.com/office/2006/metadata/properties" xmlns:ns3="97332464-aeee-4ba3-967f-96a4e6f71413" xmlns:ns4="cdd1e2b0-99bb-4498-95e7-a1c73ee0da0c" targetNamespace="http://schemas.microsoft.com/office/2006/metadata/properties" ma:root="true" ma:fieldsID="b4a1e7ef464d1d1e85a55312e9faaa1b" ns3:_="" ns4:_="">
    <xsd:import namespace="97332464-aeee-4ba3-967f-96a4e6f71413"/>
    <xsd:import namespace="cdd1e2b0-99bb-4498-95e7-a1c73ee0d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464-aeee-4ba3-967f-96a4e6f71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2b0-99bb-4498-95e7-a1c73ee0d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8FA0F-4574-4F35-9D56-4ED222EE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27E9-F179-496E-B70F-0997AD51E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11EC3-C0AB-4583-BED8-BFB25582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32464-aeee-4ba3-967f-96a4e6f71413"/>
    <ds:schemaRef ds:uri="cdd1e2b0-99bb-4498-95e7-a1c73ee0d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Bognøy</dc:creator>
  <cp:keywords/>
  <dc:description/>
  <cp:lastModifiedBy>Tønnessen, Øyvind André</cp:lastModifiedBy>
  <cp:revision>2</cp:revision>
  <cp:lastPrinted>2020-02-12T08:11:00Z</cp:lastPrinted>
  <dcterms:created xsi:type="dcterms:W3CDTF">2021-11-22T11:03:00Z</dcterms:created>
  <dcterms:modified xsi:type="dcterms:W3CDTF">2021-11-22T11:03:00Z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0x010100A4AFE7CD0B40F341B11F83DC8A6B70E6</vt:lpwstr>
  </property>
</Properties>
</file>