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9105738"/>
    <w:bookmarkStart w:id="1" w:name="_GoBack"/>
    <w:bookmarkEnd w:id="1"/>
    <w:p w14:paraId="2DB1F30E" w14:textId="250CF495" w:rsidR="00907C71" w:rsidRPr="00907C71" w:rsidRDefault="00D86B2D" w:rsidP="00907C71">
      <w:pPr>
        <w:rPr>
          <w:rFonts w:ascii="Arial" w:hAnsi="Arial" w:cs="Arial"/>
          <w:noProof/>
          <w:color w:val="7F7F7F" w:themeColor="text1" w:themeTint="80"/>
          <w:sz w:val="16"/>
          <w:szCs w:val="16"/>
          <w:lang w:val="en-US"/>
        </w:rPr>
      </w:pPr>
      <w:r w:rsidRPr="007D2BE5">
        <w:rPr>
          <w:noProof/>
          <w:sz w:val="16"/>
          <w:szCs w:val="16"/>
        </w:rPr>
        <mc:AlternateContent>
          <mc:Choice Requires="wps">
            <w:drawing>
              <wp:anchor distT="0" distB="0" distL="114300" distR="114300" simplePos="0" relativeHeight="251660288" behindDoc="0" locked="0" layoutInCell="1" allowOverlap="1" wp14:anchorId="1EB68386" wp14:editId="38156519">
                <wp:simplePos x="0" y="0"/>
                <wp:positionH relativeFrom="column">
                  <wp:posOffset>-231775</wp:posOffset>
                </wp:positionH>
                <wp:positionV relativeFrom="paragraph">
                  <wp:posOffset>483870</wp:posOffset>
                </wp:positionV>
                <wp:extent cx="1284605" cy="2235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284605" cy="223520"/>
                        </a:xfrm>
                        <a:prstGeom prst="rect">
                          <a:avLst/>
                        </a:prstGeom>
                        <a:solidFill>
                          <a:schemeClr val="bg1"/>
                        </a:solidFill>
                        <a:ln w="6350">
                          <a:noFill/>
                        </a:ln>
                      </wps:spPr>
                      <wps:txbx>
                        <w:txbxContent>
                          <w:p w14:paraId="549EA1E5" w14:textId="5E06D670" w:rsidR="00DB3638" w:rsidRPr="001153C8" w:rsidRDefault="00907C71" w:rsidP="00B323C0">
                            <w:pPr>
                              <w:rPr>
                                <w:rFonts w:ascii="Arial" w:hAnsi="Arial" w:cs="Arial"/>
                                <w:b/>
                                <w:color w:val="7F7F7F" w:themeColor="text1" w:themeTint="80"/>
                                <w:sz w:val="18"/>
                                <w:szCs w:val="18"/>
                              </w:rPr>
                            </w:pPr>
                            <w:r>
                              <w:rPr>
                                <w:rFonts w:ascii="Arial" w:hAnsi="Arial" w:cs="Arial"/>
                                <w:b/>
                                <w:color w:val="7F7F7F"/>
                                <w:sz w:val="18"/>
                                <w:szCs w:val="18"/>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B68386" id="_x0000_t202" coordsize="21600,21600" o:spt="202" path="m,l,21600r21600,l21600,xe">
                <v:stroke joinstyle="miter"/>
                <v:path gradientshapeok="t" o:connecttype="rect"/>
              </v:shapetype>
              <v:shape id="Text Box 3" o:spid="_x0000_s1026" type="#_x0000_t202" style="position:absolute;margin-left:-18.25pt;margin-top:38.1pt;width:101.15pt;height:17.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" fillcolor="white [3212]" stroked="f" strokeweight=".5pt">
                <v:textbox>
                  <w:txbxContent>
                    <w:p w14:paraId="549EA1E5" w14:textId="5E06D670" w:rsidR="00DB3638" w:rsidRPr="001153C8" w:rsidRDefault="00907C71" w:rsidP="00B323C0">
                      <w:pPr>
                        <w:rPr>
                          <w:rFonts w:ascii="Arial" w:hAnsi="Arial" w:cs="Arial"/>
                          <w:b/>
                          <w:color w:val="7F7F7F" w:themeColor="text1" w:themeTint="80"/>
                          <w:sz w:val="18"/>
                          <w:szCs w:val="18"/>
                        </w:rPr>
                      </w:pPr>
                      <w:r>
                        <w:rPr>
                          <w:rFonts w:ascii="Arial" w:hAnsi="Arial" w:cs="Arial"/>
                          <w:b/>
                          <w:color w:val="7F7F7F"/>
                          <w:sz w:val="18"/>
                          <w:szCs w:val="18"/>
                        </w:rPr>
                        <w:t xml:space="preserve">Contact </w:t>
                      </w:r>
                      <w:proofErr w:type="spellStart"/>
                      <w:r>
                        <w:rPr>
                          <w:rFonts w:ascii="Arial" w:hAnsi="Arial" w:cs="Arial"/>
                          <w:b/>
                          <w:color w:val="7F7F7F"/>
                          <w:sz w:val="18"/>
                          <w:szCs w:val="18"/>
                        </w:rPr>
                        <w:t>information</w:t>
                      </w:r>
                      <w:proofErr w:type="spellEnd"/>
                    </w:p>
                  </w:txbxContent>
                </v:textbox>
              </v:shape>
            </w:pict>
          </mc:Fallback>
        </mc:AlternateContent>
      </w:r>
      <w:r w:rsidR="007D2BE5" w:rsidRPr="00907C71">
        <w:rPr>
          <w:rFonts w:ascii="Arial" w:hAnsi="Arial" w:cs="Arial"/>
          <w:noProof/>
          <w:color w:val="7F7F7F" w:themeColor="text1" w:themeTint="80"/>
          <w:sz w:val="16"/>
          <w:szCs w:val="16"/>
          <w:lang w:val="en-US"/>
        </w:rPr>
        <w:br/>
      </w:r>
      <w:bookmarkEnd w:id="0"/>
      <w:r w:rsidR="00907C71" w:rsidRPr="00907C71">
        <w:rPr>
          <w:rFonts w:ascii="Arial" w:hAnsi="Arial" w:cs="Arial"/>
          <w:noProof/>
          <w:color w:val="7F7F7F" w:themeColor="text1" w:themeTint="80"/>
          <w:sz w:val="16"/>
          <w:szCs w:val="16"/>
          <w:lang w:val="en-US"/>
        </w:rPr>
        <w:t xml:space="preserve">Fill out the form, and send it together with the samples. Fields marked with </w:t>
      </w:r>
      <w:r w:rsidR="00907C71" w:rsidRPr="00CB53A7">
        <w:rPr>
          <w:rFonts w:ascii="Arial" w:hAnsi="Arial" w:cs="Arial"/>
          <w:b/>
          <w:color w:val="FF9D6C"/>
          <w:sz w:val="20"/>
          <w:szCs w:val="20"/>
          <w:lang w:val="en-US"/>
        </w:rPr>
        <w:t>*</w:t>
      </w:r>
      <w:r w:rsidR="00907C71">
        <w:rPr>
          <w:rFonts w:ascii="Arial" w:hAnsi="Arial" w:cs="Arial"/>
          <w:b/>
          <w:noProof/>
          <w:color w:val="7F7F7F" w:themeColor="text1" w:themeTint="80"/>
          <w:sz w:val="16"/>
          <w:szCs w:val="16"/>
          <w:lang w:val="en-US"/>
        </w:rPr>
        <w:t xml:space="preserve"> </w:t>
      </w:r>
      <w:r w:rsidR="00907C71" w:rsidRPr="00907C71">
        <w:rPr>
          <w:rFonts w:ascii="Arial" w:hAnsi="Arial" w:cs="Arial"/>
          <w:noProof/>
          <w:color w:val="7F7F7F" w:themeColor="text1" w:themeTint="80"/>
          <w:sz w:val="16"/>
          <w:szCs w:val="16"/>
          <w:lang w:val="en-US"/>
        </w:rPr>
        <w:t xml:space="preserve">are mandatory to fill out. </w:t>
      </w:r>
      <w:r w:rsidR="00907C71" w:rsidRPr="00907C71">
        <w:rPr>
          <w:rFonts w:ascii="Arial" w:hAnsi="Arial" w:cs="Arial"/>
          <w:noProof/>
          <w:color w:val="7F7F7F" w:themeColor="text1" w:themeTint="80"/>
          <w:sz w:val="16"/>
          <w:szCs w:val="16"/>
          <w:lang w:val="en-US"/>
        </w:rPr>
        <w:br/>
      </w:r>
      <w:r w:rsidR="00907C71" w:rsidRPr="00907C71">
        <w:rPr>
          <w:rFonts w:ascii="Arial" w:hAnsi="Arial" w:cs="Arial"/>
          <w:b/>
          <w:noProof/>
          <w:color w:val="7F7F7F" w:themeColor="text1" w:themeTint="80"/>
          <w:sz w:val="16"/>
          <w:szCs w:val="16"/>
          <w:lang w:val="en-US"/>
        </w:rPr>
        <w:t>Samples are shipped to: PHARMAQ Analytiq, Thormøhlensgate 53D, 5006 Bergen</w:t>
      </w:r>
      <w:r w:rsidR="00907C71" w:rsidRPr="00907C71">
        <w:rPr>
          <w:rFonts w:ascii="Arial" w:hAnsi="Arial" w:cs="Arial"/>
          <w:noProof/>
          <w:color w:val="7F7F7F" w:themeColor="text1" w:themeTint="80"/>
          <w:sz w:val="16"/>
          <w:szCs w:val="16"/>
          <w:lang w:val="en-US"/>
        </w:rPr>
        <w:t>.</w:t>
      </w:r>
    </w:p>
    <w:tbl>
      <w:tblPr>
        <w:tblStyle w:val="TableGrid"/>
        <w:tblpPr w:leftFromText="141" w:rightFromText="141" w:vertAnchor="text" w:horzAnchor="margin" w:tblpX="-299" w:tblpY="369"/>
        <w:tblW w:w="1020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985"/>
        <w:gridCol w:w="851"/>
        <w:gridCol w:w="1969"/>
        <w:gridCol w:w="1984"/>
        <w:gridCol w:w="3418"/>
      </w:tblGrid>
      <w:tr w:rsidR="0006516D" w:rsidRPr="00A16207" w14:paraId="23C8E6A5" w14:textId="7B3002ED" w:rsidTr="004D5F42">
        <w:trPr>
          <w:trHeight w:val="425"/>
        </w:trPr>
        <w:tc>
          <w:tcPr>
            <w:tcW w:w="1985" w:type="dxa"/>
            <w:shd w:val="clear" w:color="auto" w:fill="FBE4D5" w:themeFill="accent2" w:themeFillTint="33"/>
            <w:vAlign w:val="center"/>
          </w:tcPr>
          <w:p w14:paraId="2DF8CFB5" w14:textId="74E32E0E" w:rsidR="0006516D" w:rsidRPr="00A81E99" w:rsidRDefault="0006516D" w:rsidP="004D5F42">
            <w:pPr>
              <w:rPr>
                <w:rFonts w:ascii="Arial" w:hAnsi="Arial" w:cs="Arial"/>
                <w:b/>
                <w:color w:val="7F7F7F" w:themeColor="text1" w:themeTint="80"/>
                <w:sz w:val="16"/>
                <w:szCs w:val="16"/>
              </w:rPr>
            </w:pPr>
            <w:bookmarkStart w:id="2" w:name="_Hlk54095284"/>
            <w:r w:rsidRPr="00A81E99">
              <w:rPr>
                <w:rFonts w:ascii="Arial" w:hAnsi="Arial" w:cs="Arial"/>
                <w:b/>
                <w:color w:val="FF9D6C"/>
                <w:sz w:val="20"/>
                <w:szCs w:val="20"/>
              </w:rPr>
              <w:t>*</w:t>
            </w:r>
            <w:r w:rsidRPr="00A81E99">
              <w:rPr>
                <w:rFonts w:ascii="Arial" w:hAnsi="Arial" w:cs="Arial"/>
                <w:b/>
                <w:color w:val="ED7D31" w:themeColor="accent2"/>
                <w:sz w:val="16"/>
                <w:szCs w:val="16"/>
              </w:rPr>
              <w:t xml:space="preserve"> </w:t>
            </w:r>
            <w:r w:rsidR="00907C71" w:rsidRPr="00907C71">
              <w:rPr>
                <w:rFonts w:ascii="Arial" w:hAnsi="Arial" w:cs="Arial"/>
                <w:b/>
                <w:color w:val="7F7F7F" w:themeColor="text1" w:themeTint="80"/>
                <w:sz w:val="16"/>
                <w:szCs w:val="16"/>
              </w:rPr>
              <w:t>Company</w:t>
            </w:r>
          </w:p>
        </w:tc>
        <w:tc>
          <w:tcPr>
            <w:tcW w:w="2820" w:type="dxa"/>
            <w:gridSpan w:val="2"/>
            <w:shd w:val="clear" w:color="auto" w:fill="FBE4D5" w:themeFill="accent2" w:themeFillTint="33"/>
            <w:vAlign w:val="center"/>
          </w:tcPr>
          <w:p w14:paraId="3D45137E" w14:textId="77777777" w:rsidR="0006516D" w:rsidRPr="00A16207" w:rsidRDefault="0006516D" w:rsidP="004D5F42">
            <w:pPr>
              <w:rPr>
                <w:rFonts w:ascii="Arial" w:hAnsi="Arial" w:cs="Arial"/>
                <w:color w:val="7F7F7F" w:themeColor="text1" w:themeTint="80"/>
                <w:sz w:val="16"/>
                <w:szCs w:val="16"/>
              </w:rPr>
            </w:pPr>
          </w:p>
        </w:tc>
        <w:tc>
          <w:tcPr>
            <w:tcW w:w="1984" w:type="dxa"/>
            <w:shd w:val="clear" w:color="auto" w:fill="FBE4D5" w:themeFill="accent2" w:themeFillTint="33"/>
            <w:vAlign w:val="center"/>
          </w:tcPr>
          <w:p w14:paraId="1E09A038" w14:textId="5309F2D4" w:rsidR="0006516D" w:rsidRPr="008F2F82" w:rsidRDefault="0006516D" w:rsidP="004D5F42">
            <w:pPr>
              <w:rPr>
                <w:rFonts w:ascii="Arial" w:hAnsi="Arial" w:cs="Arial"/>
                <w:b/>
                <w:color w:val="7F7F7F" w:themeColor="text1" w:themeTint="80"/>
                <w:sz w:val="16"/>
                <w:szCs w:val="16"/>
              </w:rPr>
            </w:pPr>
            <w:r w:rsidRPr="008F2F82">
              <w:rPr>
                <w:rFonts w:ascii="Arial" w:hAnsi="Arial" w:cs="Arial"/>
                <w:b/>
                <w:color w:val="FF9D6C"/>
                <w:sz w:val="20"/>
                <w:szCs w:val="20"/>
              </w:rPr>
              <w:t>*</w:t>
            </w:r>
            <w:r w:rsidRPr="008F2F82">
              <w:rPr>
                <w:rFonts w:ascii="Arial" w:hAnsi="Arial" w:cs="Arial"/>
                <w:b/>
                <w:color w:val="7F7F7F" w:themeColor="text1" w:themeTint="80"/>
                <w:sz w:val="16"/>
                <w:szCs w:val="16"/>
              </w:rPr>
              <w:t xml:space="preserve"> </w:t>
            </w:r>
            <w:r w:rsidR="00907C71">
              <w:rPr>
                <w:rFonts w:ascii="Arial" w:hAnsi="Arial" w:cs="Arial"/>
                <w:b/>
                <w:color w:val="7F7F7F" w:themeColor="text1" w:themeTint="80"/>
                <w:sz w:val="16"/>
                <w:szCs w:val="16"/>
              </w:rPr>
              <w:t>Invoice recipient</w:t>
            </w:r>
          </w:p>
        </w:tc>
        <w:tc>
          <w:tcPr>
            <w:tcW w:w="3418" w:type="dxa"/>
            <w:shd w:val="clear" w:color="auto" w:fill="FBE4D5" w:themeFill="accent2" w:themeFillTint="33"/>
            <w:vAlign w:val="center"/>
          </w:tcPr>
          <w:p w14:paraId="7BED2D37" w14:textId="77777777" w:rsidR="0006516D" w:rsidRPr="00A16207" w:rsidRDefault="0006516D" w:rsidP="004D5F42">
            <w:pPr>
              <w:rPr>
                <w:rFonts w:ascii="Arial" w:hAnsi="Arial" w:cs="Arial"/>
                <w:color w:val="7F7F7F" w:themeColor="text1" w:themeTint="80"/>
                <w:sz w:val="16"/>
                <w:szCs w:val="16"/>
              </w:rPr>
            </w:pPr>
          </w:p>
        </w:tc>
      </w:tr>
      <w:tr w:rsidR="0006516D" w:rsidRPr="00A16207" w14:paraId="6214311D" w14:textId="54EC7F34" w:rsidTr="004D5F42">
        <w:trPr>
          <w:trHeight w:val="425"/>
        </w:trPr>
        <w:tc>
          <w:tcPr>
            <w:tcW w:w="1985" w:type="dxa"/>
            <w:shd w:val="clear" w:color="auto" w:fill="FBE4D5" w:themeFill="accent2" w:themeFillTint="33"/>
            <w:vAlign w:val="center"/>
          </w:tcPr>
          <w:p w14:paraId="6D450A40" w14:textId="4A793625" w:rsidR="0006516D" w:rsidRPr="00A81E99" w:rsidRDefault="0006516D" w:rsidP="004D5F42">
            <w:pPr>
              <w:rPr>
                <w:rFonts w:ascii="Arial" w:hAnsi="Arial" w:cs="Arial"/>
                <w:b/>
                <w:color w:val="7F7F7F" w:themeColor="text1" w:themeTint="80"/>
                <w:sz w:val="16"/>
                <w:szCs w:val="16"/>
              </w:rPr>
            </w:pPr>
            <w:r w:rsidRPr="00A81E99">
              <w:rPr>
                <w:rFonts w:ascii="Arial" w:hAnsi="Arial" w:cs="Arial"/>
                <w:b/>
                <w:color w:val="FF9D6C"/>
                <w:sz w:val="20"/>
                <w:szCs w:val="20"/>
              </w:rPr>
              <w:t>*</w:t>
            </w:r>
            <w:r w:rsidRPr="00A81E99">
              <w:rPr>
                <w:rFonts w:ascii="Arial" w:hAnsi="Arial" w:cs="Arial"/>
                <w:b/>
                <w:color w:val="7F7F7F" w:themeColor="text1" w:themeTint="80"/>
                <w:sz w:val="16"/>
                <w:szCs w:val="16"/>
              </w:rPr>
              <w:t xml:space="preserve"> </w:t>
            </w:r>
            <w:r w:rsidR="00907C71">
              <w:rPr>
                <w:rFonts w:ascii="Arial" w:hAnsi="Arial" w:cs="Arial"/>
                <w:b/>
                <w:color w:val="7F7F7F" w:themeColor="text1" w:themeTint="80"/>
                <w:sz w:val="16"/>
                <w:szCs w:val="16"/>
              </w:rPr>
              <w:t>Site</w:t>
            </w:r>
          </w:p>
        </w:tc>
        <w:tc>
          <w:tcPr>
            <w:tcW w:w="2820" w:type="dxa"/>
            <w:gridSpan w:val="2"/>
            <w:shd w:val="clear" w:color="auto" w:fill="FBE4D5" w:themeFill="accent2" w:themeFillTint="33"/>
            <w:vAlign w:val="center"/>
          </w:tcPr>
          <w:p w14:paraId="0CA72FF1" w14:textId="77777777" w:rsidR="0006516D" w:rsidRPr="00A16207" w:rsidRDefault="0006516D" w:rsidP="004D5F42">
            <w:pPr>
              <w:rPr>
                <w:rFonts w:ascii="Arial" w:hAnsi="Arial" w:cs="Arial"/>
                <w:color w:val="7F7F7F" w:themeColor="text1" w:themeTint="80"/>
                <w:sz w:val="16"/>
                <w:szCs w:val="16"/>
              </w:rPr>
            </w:pPr>
          </w:p>
        </w:tc>
        <w:tc>
          <w:tcPr>
            <w:tcW w:w="1984" w:type="dxa"/>
            <w:shd w:val="clear" w:color="auto" w:fill="FBE4D5" w:themeFill="accent2" w:themeFillTint="33"/>
            <w:vAlign w:val="center"/>
          </w:tcPr>
          <w:p w14:paraId="04E6D93E" w14:textId="74EC78CC" w:rsidR="0006516D" w:rsidRPr="00A81E99" w:rsidRDefault="0006516D" w:rsidP="004D5F42">
            <w:pPr>
              <w:rPr>
                <w:rFonts w:ascii="Arial" w:hAnsi="Arial" w:cs="Arial"/>
                <w:color w:val="7F7F7F" w:themeColor="text1" w:themeTint="80"/>
                <w:sz w:val="16"/>
                <w:szCs w:val="16"/>
              </w:rPr>
            </w:pPr>
            <w:r w:rsidRPr="00A81E99">
              <w:rPr>
                <w:rFonts w:ascii="Arial" w:hAnsi="Arial" w:cs="Arial"/>
                <w:color w:val="FF9D6C"/>
                <w:sz w:val="20"/>
                <w:szCs w:val="20"/>
              </w:rPr>
              <w:t>*</w:t>
            </w:r>
            <w:r w:rsidRPr="00A81E99">
              <w:rPr>
                <w:rFonts w:ascii="Arial" w:hAnsi="Arial" w:cs="Arial"/>
                <w:color w:val="7F7F7F" w:themeColor="text1" w:themeTint="80"/>
                <w:sz w:val="16"/>
                <w:szCs w:val="16"/>
              </w:rPr>
              <w:t xml:space="preserve"> </w:t>
            </w:r>
            <w:r w:rsidR="00907C71">
              <w:rPr>
                <w:rFonts w:ascii="Arial" w:hAnsi="Arial" w:cs="Arial"/>
                <w:b/>
                <w:color w:val="7F7F7F"/>
                <w:sz w:val="16"/>
                <w:szCs w:val="16"/>
              </w:rPr>
              <w:t>Invoice address</w:t>
            </w:r>
          </w:p>
        </w:tc>
        <w:tc>
          <w:tcPr>
            <w:tcW w:w="3418" w:type="dxa"/>
            <w:shd w:val="clear" w:color="auto" w:fill="FBE4D5"/>
            <w:vAlign w:val="center"/>
          </w:tcPr>
          <w:p w14:paraId="0FD8E135" w14:textId="77777777" w:rsidR="0006516D" w:rsidRPr="00A16207" w:rsidRDefault="0006516D" w:rsidP="004D5F42">
            <w:pPr>
              <w:rPr>
                <w:rFonts w:ascii="Arial" w:hAnsi="Arial" w:cs="Arial"/>
                <w:color w:val="7F7F7F" w:themeColor="text1" w:themeTint="80"/>
                <w:sz w:val="16"/>
                <w:szCs w:val="16"/>
              </w:rPr>
            </w:pPr>
          </w:p>
        </w:tc>
      </w:tr>
      <w:tr w:rsidR="0006516D" w:rsidRPr="00A16207" w14:paraId="677BAC4D" w14:textId="45EEBF31" w:rsidTr="004D5F42">
        <w:trPr>
          <w:trHeight w:val="425"/>
        </w:trPr>
        <w:tc>
          <w:tcPr>
            <w:tcW w:w="1985" w:type="dxa"/>
            <w:vMerge w:val="restart"/>
            <w:shd w:val="clear" w:color="auto" w:fill="FDF6F1"/>
            <w:vAlign w:val="center"/>
          </w:tcPr>
          <w:p w14:paraId="0F9BE6D7" w14:textId="256A4E84" w:rsidR="0006516D" w:rsidRPr="00A16207" w:rsidRDefault="0006516D" w:rsidP="004D5F42">
            <w:pPr>
              <w:rPr>
                <w:rFonts w:ascii="Arial" w:hAnsi="Arial" w:cs="Arial"/>
                <w:color w:val="7F7F7F" w:themeColor="text1" w:themeTint="80"/>
                <w:sz w:val="16"/>
                <w:szCs w:val="16"/>
              </w:rPr>
            </w:pPr>
            <w:r w:rsidRPr="003E3081">
              <w:rPr>
                <w:rFonts w:ascii="Arial" w:hAnsi="Arial" w:cs="Arial"/>
                <w:b/>
                <w:color w:val="FF9D6C"/>
                <w:sz w:val="20"/>
                <w:szCs w:val="20"/>
              </w:rPr>
              <w:t>*</w:t>
            </w:r>
            <w:r w:rsidRPr="00A16207">
              <w:rPr>
                <w:rFonts w:ascii="Arial" w:hAnsi="Arial" w:cs="Arial"/>
                <w:color w:val="7F7F7F" w:themeColor="text1" w:themeTint="80"/>
                <w:sz w:val="16"/>
                <w:szCs w:val="16"/>
              </w:rPr>
              <w:t xml:space="preserve"> </w:t>
            </w:r>
            <w:r w:rsidRPr="00D86B2D">
              <w:rPr>
                <w:rFonts w:ascii="Arial" w:hAnsi="Arial" w:cs="Arial"/>
                <w:b/>
                <w:bCs/>
                <w:color w:val="7F7F7F" w:themeColor="text1" w:themeTint="80"/>
                <w:sz w:val="16"/>
                <w:szCs w:val="16"/>
              </w:rPr>
              <w:t>R</w:t>
            </w:r>
            <w:r w:rsidR="00907C71">
              <w:rPr>
                <w:rFonts w:ascii="Arial" w:hAnsi="Arial" w:cs="Arial"/>
                <w:b/>
                <w:bCs/>
                <w:color w:val="7F7F7F" w:themeColor="text1" w:themeTint="80"/>
                <w:sz w:val="16"/>
                <w:szCs w:val="16"/>
              </w:rPr>
              <w:t>eport recipient</w:t>
            </w:r>
          </w:p>
        </w:tc>
        <w:tc>
          <w:tcPr>
            <w:tcW w:w="851" w:type="dxa"/>
            <w:shd w:val="clear" w:color="auto" w:fill="FDF6F1"/>
            <w:vAlign w:val="center"/>
          </w:tcPr>
          <w:p w14:paraId="6AF385CB" w14:textId="34A0B3CE" w:rsidR="0006516D" w:rsidRPr="00A16207" w:rsidRDefault="0006516D" w:rsidP="004D5F42">
            <w:pPr>
              <w:rPr>
                <w:rFonts w:ascii="Arial" w:hAnsi="Arial" w:cs="Arial"/>
                <w:color w:val="7F7F7F" w:themeColor="text1" w:themeTint="80"/>
                <w:sz w:val="16"/>
                <w:szCs w:val="16"/>
              </w:rPr>
            </w:pPr>
            <w:r w:rsidRPr="00A16207">
              <w:rPr>
                <w:rFonts w:ascii="Arial" w:hAnsi="Arial" w:cs="Arial"/>
                <w:color w:val="7F7F7F" w:themeColor="text1" w:themeTint="80"/>
                <w:sz w:val="16"/>
                <w:szCs w:val="16"/>
              </w:rPr>
              <w:t>N</w:t>
            </w:r>
            <w:r w:rsidR="00907C71">
              <w:rPr>
                <w:rFonts w:ascii="Arial" w:hAnsi="Arial" w:cs="Arial"/>
                <w:color w:val="7F7F7F" w:themeColor="text1" w:themeTint="80"/>
                <w:sz w:val="16"/>
                <w:szCs w:val="16"/>
              </w:rPr>
              <w:t>ame</w:t>
            </w:r>
          </w:p>
        </w:tc>
        <w:tc>
          <w:tcPr>
            <w:tcW w:w="7371" w:type="dxa"/>
            <w:gridSpan w:val="3"/>
            <w:shd w:val="clear" w:color="auto" w:fill="FDF6F1"/>
            <w:vAlign w:val="center"/>
          </w:tcPr>
          <w:p w14:paraId="7329A4D2" w14:textId="77777777" w:rsidR="0006516D" w:rsidRPr="00A16207" w:rsidRDefault="0006516D" w:rsidP="004D5F42">
            <w:pPr>
              <w:rPr>
                <w:rFonts w:ascii="Arial" w:hAnsi="Arial" w:cs="Arial"/>
                <w:color w:val="7F7F7F" w:themeColor="text1" w:themeTint="80"/>
                <w:sz w:val="16"/>
                <w:szCs w:val="16"/>
              </w:rPr>
            </w:pPr>
          </w:p>
        </w:tc>
      </w:tr>
      <w:tr w:rsidR="0006516D" w:rsidRPr="00A16207" w14:paraId="2844B251" w14:textId="1FA50D51" w:rsidTr="004D5F42">
        <w:trPr>
          <w:trHeight w:val="425"/>
        </w:trPr>
        <w:tc>
          <w:tcPr>
            <w:tcW w:w="1985" w:type="dxa"/>
            <w:vMerge/>
            <w:shd w:val="clear" w:color="auto" w:fill="FDF6F1"/>
            <w:vAlign w:val="center"/>
          </w:tcPr>
          <w:p w14:paraId="0E8DE296" w14:textId="77777777" w:rsidR="0006516D" w:rsidRPr="00A16207" w:rsidRDefault="0006516D" w:rsidP="004D5F42">
            <w:pPr>
              <w:rPr>
                <w:rFonts w:ascii="Arial" w:hAnsi="Arial" w:cs="Arial"/>
                <w:color w:val="7F7F7F" w:themeColor="text1" w:themeTint="80"/>
                <w:sz w:val="16"/>
                <w:szCs w:val="16"/>
              </w:rPr>
            </w:pPr>
          </w:p>
        </w:tc>
        <w:tc>
          <w:tcPr>
            <w:tcW w:w="851" w:type="dxa"/>
            <w:shd w:val="clear" w:color="auto" w:fill="FDF6F1"/>
            <w:vAlign w:val="center"/>
          </w:tcPr>
          <w:p w14:paraId="743A5B72" w14:textId="1AD7171F" w:rsidR="0006516D" w:rsidRPr="00A16207" w:rsidRDefault="0006516D" w:rsidP="004D5F42">
            <w:pPr>
              <w:rPr>
                <w:rFonts w:ascii="Arial" w:hAnsi="Arial" w:cs="Arial"/>
                <w:color w:val="7F7F7F" w:themeColor="text1" w:themeTint="80"/>
                <w:sz w:val="16"/>
                <w:szCs w:val="16"/>
              </w:rPr>
            </w:pPr>
            <w:r w:rsidRPr="00A16207">
              <w:rPr>
                <w:rFonts w:ascii="Arial" w:hAnsi="Arial" w:cs="Arial"/>
                <w:color w:val="7F7F7F" w:themeColor="text1" w:themeTint="80"/>
                <w:sz w:val="16"/>
                <w:szCs w:val="16"/>
              </w:rPr>
              <w:t>E-</w:t>
            </w:r>
            <w:r w:rsidR="00907C71">
              <w:rPr>
                <w:rFonts w:ascii="Arial" w:hAnsi="Arial" w:cs="Arial"/>
                <w:color w:val="7F7F7F" w:themeColor="text1" w:themeTint="80"/>
                <w:sz w:val="16"/>
                <w:szCs w:val="16"/>
              </w:rPr>
              <w:t>mail</w:t>
            </w:r>
          </w:p>
        </w:tc>
        <w:tc>
          <w:tcPr>
            <w:tcW w:w="7371" w:type="dxa"/>
            <w:gridSpan w:val="3"/>
            <w:shd w:val="clear" w:color="auto" w:fill="FDF6F1"/>
            <w:vAlign w:val="center"/>
          </w:tcPr>
          <w:p w14:paraId="19FCAE2D" w14:textId="77777777" w:rsidR="0006516D" w:rsidRPr="00A16207" w:rsidRDefault="0006516D" w:rsidP="004D5F42">
            <w:pPr>
              <w:rPr>
                <w:rFonts w:ascii="Arial" w:hAnsi="Arial" w:cs="Arial"/>
                <w:color w:val="7F7F7F" w:themeColor="text1" w:themeTint="80"/>
                <w:sz w:val="16"/>
                <w:szCs w:val="16"/>
              </w:rPr>
            </w:pPr>
          </w:p>
        </w:tc>
      </w:tr>
      <w:tr w:rsidR="0006516D" w:rsidRPr="00A16207" w14:paraId="757C764D" w14:textId="0DB2AE58" w:rsidTr="004D5F42">
        <w:trPr>
          <w:trHeight w:val="425"/>
        </w:trPr>
        <w:tc>
          <w:tcPr>
            <w:tcW w:w="1985" w:type="dxa"/>
            <w:vMerge/>
            <w:shd w:val="clear" w:color="auto" w:fill="FDF6F1"/>
            <w:vAlign w:val="center"/>
          </w:tcPr>
          <w:p w14:paraId="6E7997FA" w14:textId="77777777" w:rsidR="0006516D" w:rsidRPr="00A16207" w:rsidRDefault="0006516D" w:rsidP="004D5F42">
            <w:pPr>
              <w:rPr>
                <w:rFonts w:ascii="Arial" w:hAnsi="Arial" w:cs="Arial"/>
                <w:color w:val="7F7F7F" w:themeColor="text1" w:themeTint="80"/>
                <w:sz w:val="16"/>
                <w:szCs w:val="16"/>
              </w:rPr>
            </w:pPr>
          </w:p>
        </w:tc>
        <w:tc>
          <w:tcPr>
            <w:tcW w:w="851" w:type="dxa"/>
            <w:shd w:val="clear" w:color="auto" w:fill="FDF6F1"/>
            <w:vAlign w:val="center"/>
          </w:tcPr>
          <w:p w14:paraId="49C847C2" w14:textId="489EBB4E" w:rsidR="0006516D" w:rsidRPr="00A16207" w:rsidRDefault="0006516D" w:rsidP="004D5F42">
            <w:pPr>
              <w:rPr>
                <w:rFonts w:ascii="Arial" w:hAnsi="Arial" w:cs="Arial"/>
                <w:color w:val="7F7F7F" w:themeColor="text1" w:themeTint="80"/>
                <w:sz w:val="16"/>
                <w:szCs w:val="16"/>
              </w:rPr>
            </w:pPr>
            <w:r w:rsidRPr="00A16207">
              <w:rPr>
                <w:rFonts w:ascii="Arial" w:hAnsi="Arial" w:cs="Arial"/>
                <w:color w:val="7F7F7F" w:themeColor="text1" w:themeTint="80"/>
                <w:sz w:val="16"/>
                <w:szCs w:val="16"/>
              </w:rPr>
              <w:t>Mobil</w:t>
            </w:r>
            <w:r w:rsidR="00907C71">
              <w:rPr>
                <w:rFonts w:ascii="Arial" w:hAnsi="Arial" w:cs="Arial"/>
                <w:color w:val="7F7F7F" w:themeColor="text1" w:themeTint="80"/>
                <w:sz w:val="16"/>
                <w:szCs w:val="16"/>
              </w:rPr>
              <w:t>e</w:t>
            </w:r>
          </w:p>
        </w:tc>
        <w:tc>
          <w:tcPr>
            <w:tcW w:w="7371" w:type="dxa"/>
            <w:gridSpan w:val="3"/>
            <w:shd w:val="clear" w:color="auto" w:fill="FDF6F1"/>
            <w:vAlign w:val="center"/>
          </w:tcPr>
          <w:p w14:paraId="1AD73013" w14:textId="77777777" w:rsidR="0006516D" w:rsidRPr="00A16207" w:rsidRDefault="0006516D" w:rsidP="004D5F42">
            <w:pPr>
              <w:rPr>
                <w:rFonts w:ascii="Arial" w:hAnsi="Arial" w:cs="Arial"/>
                <w:color w:val="7F7F7F" w:themeColor="text1" w:themeTint="80"/>
                <w:sz w:val="16"/>
                <w:szCs w:val="16"/>
              </w:rPr>
            </w:pPr>
          </w:p>
        </w:tc>
      </w:tr>
      <w:tr w:rsidR="0006516D" w:rsidRPr="00A16207" w14:paraId="5CAB0CFC" w14:textId="4C5C1507" w:rsidTr="004D5F42">
        <w:trPr>
          <w:trHeight w:val="425"/>
        </w:trPr>
        <w:tc>
          <w:tcPr>
            <w:tcW w:w="1985" w:type="dxa"/>
            <w:shd w:val="clear" w:color="auto" w:fill="F2F2F2" w:themeFill="background1" w:themeFillShade="F2"/>
            <w:vAlign w:val="center"/>
          </w:tcPr>
          <w:p w14:paraId="42D36DB8" w14:textId="2B6F225F" w:rsidR="0006516D" w:rsidRPr="00D86B2D" w:rsidRDefault="00907C71" w:rsidP="004D5F42">
            <w:pPr>
              <w:rPr>
                <w:rFonts w:ascii="Arial" w:hAnsi="Arial" w:cs="Arial"/>
                <w:b/>
                <w:bCs/>
                <w:color w:val="7F7F7F" w:themeColor="text1" w:themeTint="80"/>
                <w:sz w:val="16"/>
                <w:szCs w:val="16"/>
              </w:rPr>
            </w:pPr>
            <w:r>
              <w:rPr>
                <w:rFonts w:ascii="Arial" w:hAnsi="Arial" w:cs="Arial"/>
                <w:b/>
                <w:bCs/>
                <w:color w:val="7F7F7F" w:themeColor="text1" w:themeTint="80"/>
                <w:sz w:val="16"/>
                <w:szCs w:val="16"/>
              </w:rPr>
              <w:t>Invoice referance/PO #</w:t>
            </w:r>
          </w:p>
        </w:tc>
        <w:tc>
          <w:tcPr>
            <w:tcW w:w="8222" w:type="dxa"/>
            <w:gridSpan w:val="4"/>
            <w:shd w:val="clear" w:color="auto" w:fill="F2F2F2"/>
            <w:vAlign w:val="center"/>
          </w:tcPr>
          <w:p w14:paraId="039F9C5E" w14:textId="77777777" w:rsidR="0006516D" w:rsidRPr="00A16207" w:rsidRDefault="0006516D" w:rsidP="004D5F42">
            <w:pPr>
              <w:rPr>
                <w:rFonts w:ascii="Arial" w:hAnsi="Arial" w:cs="Arial"/>
                <w:color w:val="7F7F7F" w:themeColor="text1" w:themeTint="80"/>
                <w:sz w:val="16"/>
                <w:szCs w:val="16"/>
              </w:rPr>
            </w:pPr>
          </w:p>
        </w:tc>
      </w:tr>
    </w:tbl>
    <w:bookmarkEnd w:id="2"/>
    <w:p w14:paraId="291E0560" w14:textId="50490B4D" w:rsidR="00B323C0" w:rsidRDefault="004B79CD" w:rsidP="00B323C0">
      <w:r>
        <w:rPr>
          <w:noProof/>
        </w:rPr>
        <mc:AlternateContent>
          <mc:Choice Requires="wps">
            <w:drawing>
              <wp:anchor distT="0" distB="0" distL="114300" distR="114300" simplePos="0" relativeHeight="251659264" behindDoc="0" locked="0" layoutInCell="1" allowOverlap="1" wp14:anchorId="718EDB13" wp14:editId="13E250E0">
                <wp:simplePos x="0" y="0"/>
                <wp:positionH relativeFrom="column">
                  <wp:posOffset>-329565</wp:posOffset>
                </wp:positionH>
                <wp:positionV relativeFrom="paragraph">
                  <wp:posOffset>93346</wp:posOffset>
                </wp:positionV>
                <wp:extent cx="6783705" cy="2038350"/>
                <wp:effectExtent l="0" t="0" r="17145" b="19050"/>
                <wp:wrapNone/>
                <wp:docPr id="2" name="Rectangle 2"/>
                <wp:cNvGraphicFramePr/>
                <a:graphic xmlns:a="http://schemas.openxmlformats.org/drawingml/2006/main">
                  <a:graphicData uri="http://schemas.microsoft.com/office/word/2010/wordprocessingShape">
                    <wps:wsp>
                      <wps:cNvSpPr/>
                      <wps:spPr>
                        <a:xfrm>
                          <a:off x="0" y="0"/>
                          <a:ext cx="6783705" cy="203835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A0461" id="Rectangle 2" o:spid="_x0000_s1026" style="position:absolute;margin-left:-25.95pt;margin-top:7.35pt;width:534.1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" filled="f" strokecolor="#d8d8d8 [2732]" strokeweight="1pt"/>
            </w:pict>
          </mc:Fallback>
        </mc:AlternateContent>
      </w:r>
    </w:p>
    <w:p w14:paraId="7FC107F1" w14:textId="7645231F" w:rsidR="00486A84" w:rsidRDefault="004D5F42">
      <w:pPr>
        <w:rPr>
          <w:rFonts w:ascii="Arial" w:hAnsi="Arial" w:cs="Arial"/>
          <w:noProof/>
          <w:color w:val="7F7F7F" w:themeColor="text1" w:themeTint="80"/>
          <w:sz w:val="18"/>
          <w:szCs w:val="18"/>
        </w:rPr>
      </w:pPr>
      <w:r>
        <w:rPr>
          <w:noProof/>
          <w:lang w:val="en-US"/>
        </w:rPr>
        <mc:AlternateContent>
          <mc:Choice Requires="wps">
            <w:drawing>
              <wp:anchor distT="0" distB="0" distL="114300" distR="114300" simplePos="0" relativeHeight="251709440" behindDoc="0" locked="0" layoutInCell="1" allowOverlap="1" wp14:anchorId="4C3E4F75" wp14:editId="25A883BB">
                <wp:simplePos x="0" y="0"/>
                <wp:positionH relativeFrom="margin">
                  <wp:posOffset>-243840</wp:posOffset>
                </wp:positionH>
                <wp:positionV relativeFrom="paragraph">
                  <wp:posOffset>1922145</wp:posOffset>
                </wp:positionV>
                <wp:extent cx="1085850" cy="223520"/>
                <wp:effectExtent l="0" t="0" r="0" b="5080"/>
                <wp:wrapNone/>
                <wp:docPr id="27" name="Text Box 27"/>
                <wp:cNvGraphicFramePr/>
                <a:graphic xmlns:a="http://schemas.openxmlformats.org/drawingml/2006/main">
                  <a:graphicData uri="http://schemas.microsoft.com/office/word/2010/wordprocessingShape">
                    <wps:wsp>
                      <wps:cNvSpPr txBox="1"/>
                      <wps:spPr>
                        <a:xfrm>
                          <a:off x="0" y="0"/>
                          <a:ext cx="1085850" cy="223520"/>
                        </a:xfrm>
                        <a:prstGeom prst="rect">
                          <a:avLst/>
                        </a:prstGeom>
                        <a:solidFill>
                          <a:schemeClr val="bg1"/>
                        </a:solidFill>
                        <a:ln w="6350">
                          <a:noFill/>
                        </a:ln>
                      </wps:spPr>
                      <wps:txbx>
                        <w:txbxContent>
                          <w:p w14:paraId="2BE45F93" w14:textId="0235BFD6" w:rsidR="00DB3638" w:rsidRPr="00BF1F81" w:rsidRDefault="00907C71" w:rsidP="004B79CD">
                            <w:pPr>
                              <w:rPr>
                                <w:rFonts w:ascii="Arial" w:hAnsi="Arial" w:cs="Arial"/>
                                <w:b/>
                                <w:color w:val="7F7F7F" w:themeColor="text1" w:themeTint="80"/>
                                <w:sz w:val="18"/>
                                <w:szCs w:val="18"/>
                              </w:rPr>
                            </w:pPr>
                            <w:r>
                              <w:rPr>
                                <w:rFonts w:ascii="Arial" w:hAnsi="Arial" w:cs="Arial"/>
                                <w:b/>
                                <w:color w:val="7F7F7F" w:themeColor="text1" w:themeTint="80"/>
                                <w:sz w:val="18"/>
                                <w:szCs w:val="18"/>
                              </w:rPr>
                              <w:t>Sample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E4F75" id="Text Box 27" o:spid="_x0000_s1027" type="#_x0000_t202" style="position:absolute;margin-left:-19.2pt;margin-top:151.35pt;width:85.5pt;height:17.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" fillcolor="white [3212]" stroked="f" strokeweight=".5pt">
                <v:textbox>
                  <w:txbxContent>
                    <w:p w14:paraId="2BE45F93" w14:textId="0235BFD6" w:rsidR="00DB3638" w:rsidRPr="00BF1F81" w:rsidRDefault="00907C71" w:rsidP="004B79CD">
                      <w:pPr>
                        <w:rPr>
                          <w:rFonts w:ascii="Arial" w:hAnsi="Arial" w:cs="Arial"/>
                          <w:b/>
                          <w:color w:val="7F7F7F" w:themeColor="text1" w:themeTint="80"/>
                          <w:sz w:val="18"/>
                          <w:szCs w:val="18"/>
                        </w:rPr>
                      </w:pPr>
                      <w:r>
                        <w:rPr>
                          <w:rFonts w:ascii="Arial" w:hAnsi="Arial" w:cs="Arial"/>
                          <w:b/>
                          <w:color w:val="7F7F7F" w:themeColor="text1" w:themeTint="80"/>
                          <w:sz w:val="18"/>
                          <w:szCs w:val="18"/>
                        </w:rPr>
                        <w:t>Sample material</w:t>
                      </w:r>
                    </w:p>
                  </w:txbxContent>
                </v:textbox>
                <w10:wrap anchorx="margin"/>
              </v:shape>
            </w:pict>
          </mc:Fallback>
        </mc:AlternateContent>
      </w:r>
      <w:r w:rsidR="00B323C0">
        <w:rPr>
          <w:rFonts w:ascii="Arial" w:hAnsi="Arial" w:cs="Arial"/>
          <w:noProof/>
          <w:color w:val="7F7F7F" w:themeColor="text1" w:themeTint="80"/>
          <w:sz w:val="18"/>
          <w:szCs w:val="18"/>
        </w:rPr>
        <w:t xml:space="preserve"> </w:t>
      </w:r>
    </w:p>
    <w:tbl>
      <w:tblPr>
        <w:tblStyle w:val="TableGrid"/>
        <w:tblpPr w:leftFromText="141" w:rightFromText="141" w:vertAnchor="text" w:horzAnchor="margin" w:tblpX="-299" w:tblpY="369"/>
        <w:tblW w:w="1019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0"/>
        <w:gridCol w:w="1269"/>
        <w:gridCol w:w="1276"/>
        <w:gridCol w:w="2551"/>
        <w:gridCol w:w="2835"/>
      </w:tblGrid>
      <w:tr w:rsidR="00C144F8" w:rsidRPr="00A16207" w14:paraId="606A6801" w14:textId="77777777" w:rsidTr="004D5F42">
        <w:trPr>
          <w:trHeight w:val="425"/>
        </w:trPr>
        <w:tc>
          <w:tcPr>
            <w:tcW w:w="2260" w:type="dxa"/>
            <w:shd w:val="clear" w:color="auto" w:fill="FBE4D5" w:themeFill="accent2" w:themeFillTint="33"/>
            <w:vAlign w:val="center"/>
          </w:tcPr>
          <w:p w14:paraId="21151E09" w14:textId="7BB0B719" w:rsidR="00C144F8" w:rsidRPr="00A81E99" w:rsidRDefault="00C144F8" w:rsidP="004D5F42">
            <w:pPr>
              <w:rPr>
                <w:rFonts w:ascii="Arial" w:hAnsi="Arial" w:cs="Arial"/>
                <w:b/>
                <w:color w:val="7F7F7F" w:themeColor="text1" w:themeTint="80"/>
                <w:sz w:val="16"/>
                <w:szCs w:val="16"/>
              </w:rPr>
            </w:pPr>
            <w:r w:rsidRPr="00A81E99">
              <w:rPr>
                <w:rFonts w:ascii="Arial" w:hAnsi="Arial" w:cs="Arial"/>
                <w:b/>
                <w:color w:val="FF9D6C"/>
                <w:sz w:val="20"/>
                <w:szCs w:val="20"/>
              </w:rPr>
              <w:t>*</w:t>
            </w:r>
            <w:r w:rsidRPr="00A81E99">
              <w:rPr>
                <w:rFonts w:ascii="Arial" w:hAnsi="Arial" w:cs="Arial"/>
                <w:b/>
                <w:color w:val="ED7D31" w:themeColor="accent2"/>
                <w:sz w:val="16"/>
                <w:szCs w:val="16"/>
              </w:rPr>
              <w:t xml:space="preserve"> </w:t>
            </w:r>
            <w:r w:rsidR="00907C71">
              <w:rPr>
                <w:rFonts w:ascii="Arial" w:hAnsi="Arial" w:cs="Arial"/>
                <w:b/>
                <w:color w:val="7F7F7F" w:themeColor="text1" w:themeTint="80"/>
                <w:sz w:val="16"/>
                <w:szCs w:val="16"/>
              </w:rPr>
              <w:t>Sampling date</w:t>
            </w:r>
          </w:p>
        </w:tc>
        <w:tc>
          <w:tcPr>
            <w:tcW w:w="2545" w:type="dxa"/>
            <w:gridSpan w:val="2"/>
            <w:shd w:val="clear" w:color="auto" w:fill="F2F2F2" w:themeFill="background1" w:themeFillShade="F2"/>
            <w:vAlign w:val="center"/>
          </w:tcPr>
          <w:p w14:paraId="6C01ECD2" w14:textId="7CBE06BB" w:rsidR="00C144F8" w:rsidRPr="00A81E99" w:rsidRDefault="00C144F8" w:rsidP="004D5F42">
            <w:pPr>
              <w:rPr>
                <w:rFonts w:ascii="Arial" w:hAnsi="Arial" w:cs="Arial"/>
                <w:b/>
                <w:color w:val="7F7F7F" w:themeColor="text1" w:themeTint="80"/>
                <w:sz w:val="16"/>
                <w:szCs w:val="16"/>
              </w:rPr>
            </w:pPr>
          </w:p>
        </w:tc>
        <w:tc>
          <w:tcPr>
            <w:tcW w:w="2551" w:type="dxa"/>
            <w:shd w:val="clear" w:color="auto" w:fill="FBE4D5" w:themeFill="accent2" w:themeFillTint="33"/>
            <w:vAlign w:val="center"/>
          </w:tcPr>
          <w:p w14:paraId="4C804D3D" w14:textId="74535A93" w:rsidR="00C144F8" w:rsidRPr="00A16207" w:rsidRDefault="00C144F8" w:rsidP="004D5F42">
            <w:pPr>
              <w:rPr>
                <w:rFonts w:ascii="Arial" w:hAnsi="Arial" w:cs="Arial"/>
                <w:color w:val="7F7F7F" w:themeColor="text1" w:themeTint="80"/>
                <w:sz w:val="16"/>
                <w:szCs w:val="16"/>
              </w:rPr>
            </w:pPr>
            <w:r w:rsidRPr="00A81E99">
              <w:rPr>
                <w:rFonts w:ascii="Arial" w:hAnsi="Arial" w:cs="Arial"/>
                <w:b/>
                <w:color w:val="FF9D6C"/>
                <w:sz w:val="20"/>
                <w:szCs w:val="20"/>
              </w:rPr>
              <w:t>*</w:t>
            </w:r>
            <w:r w:rsidRPr="00A81E99">
              <w:rPr>
                <w:rFonts w:ascii="Arial" w:hAnsi="Arial" w:cs="Arial"/>
                <w:b/>
                <w:color w:val="ED7D31" w:themeColor="accent2"/>
                <w:sz w:val="16"/>
                <w:szCs w:val="16"/>
              </w:rPr>
              <w:t xml:space="preserve"> </w:t>
            </w:r>
            <w:r w:rsidR="005A6DD1" w:rsidRPr="005A6DD1">
              <w:rPr>
                <w:rFonts w:ascii="Arial" w:hAnsi="Arial" w:cs="Arial"/>
                <w:b/>
                <w:color w:val="7F7F7F" w:themeColor="text1" w:themeTint="80"/>
                <w:sz w:val="16"/>
                <w:szCs w:val="16"/>
              </w:rPr>
              <w:t>Shipping date (samples)</w:t>
            </w:r>
          </w:p>
        </w:tc>
        <w:tc>
          <w:tcPr>
            <w:tcW w:w="2835" w:type="dxa"/>
            <w:shd w:val="clear" w:color="auto" w:fill="F2F2F2" w:themeFill="background1" w:themeFillShade="F2"/>
            <w:vAlign w:val="center"/>
          </w:tcPr>
          <w:p w14:paraId="20E71579" w14:textId="34CD8BFE" w:rsidR="00C144F8" w:rsidRPr="00A16207" w:rsidRDefault="00C144F8" w:rsidP="004D5F42">
            <w:pPr>
              <w:rPr>
                <w:rFonts w:ascii="Arial" w:hAnsi="Arial" w:cs="Arial"/>
                <w:color w:val="7F7F7F" w:themeColor="text1" w:themeTint="80"/>
                <w:sz w:val="16"/>
                <w:szCs w:val="16"/>
              </w:rPr>
            </w:pPr>
          </w:p>
        </w:tc>
      </w:tr>
      <w:tr w:rsidR="00C144F8" w:rsidRPr="005A6DD1" w14:paraId="2B0A0A41" w14:textId="77777777" w:rsidTr="004D5F42">
        <w:trPr>
          <w:trHeight w:val="425"/>
        </w:trPr>
        <w:tc>
          <w:tcPr>
            <w:tcW w:w="2260" w:type="dxa"/>
            <w:shd w:val="clear" w:color="auto" w:fill="FBE4D5" w:themeFill="accent2" w:themeFillTint="33"/>
            <w:vAlign w:val="center"/>
          </w:tcPr>
          <w:p w14:paraId="2AA62078" w14:textId="772CB590" w:rsidR="00C144F8" w:rsidRPr="00A81E99" w:rsidRDefault="00C144F8" w:rsidP="004D5F42">
            <w:pPr>
              <w:rPr>
                <w:rFonts w:ascii="Arial" w:hAnsi="Arial" w:cs="Arial"/>
                <w:b/>
                <w:color w:val="FF9D6C"/>
                <w:sz w:val="20"/>
                <w:szCs w:val="20"/>
              </w:rPr>
            </w:pPr>
            <w:r w:rsidRPr="00A81E99">
              <w:rPr>
                <w:rFonts w:ascii="Arial" w:hAnsi="Arial" w:cs="Arial"/>
                <w:b/>
                <w:color w:val="FF9D6C"/>
                <w:sz w:val="20"/>
                <w:szCs w:val="20"/>
              </w:rPr>
              <w:t>*</w:t>
            </w:r>
            <w:r w:rsidRPr="00A81E99">
              <w:rPr>
                <w:rFonts w:ascii="Arial" w:hAnsi="Arial" w:cs="Arial"/>
                <w:b/>
                <w:color w:val="7F7F7F" w:themeColor="text1" w:themeTint="80"/>
                <w:sz w:val="16"/>
                <w:szCs w:val="16"/>
              </w:rPr>
              <w:t xml:space="preserve"> </w:t>
            </w:r>
            <w:r w:rsidR="00907C71">
              <w:rPr>
                <w:rFonts w:ascii="Arial" w:hAnsi="Arial" w:cs="Arial"/>
                <w:b/>
                <w:color w:val="7F7F7F" w:themeColor="text1" w:themeTint="80"/>
                <w:sz w:val="16"/>
                <w:szCs w:val="16"/>
              </w:rPr>
              <w:t xml:space="preserve">No. </w:t>
            </w:r>
            <w:r w:rsidR="005A6DD1">
              <w:rPr>
                <w:rFonts w:ascii="Arial" w:hAnsi="Arial" w:cs="Arial"/>
                <w:b/>
                <w:color w:val="7F7F7F" w:themeColor="text1" w:themeTint="80"/>
                <w:sz w:val="16"/>
                <w:szCs w:val="16"/>
              </w:rPr>
              <w:t>o</w:t>
            </w:r>
            <w:r w:rsidR="00907C71">
              <w:rPr>
                <w:rFonts w:ascii="Arial" w:hAnsi="Arial" w:cs="Arial"/>
                <w:b/>
                <w:color w:val="7F7F7F" w:themeColor="text1" w:themeTint="80"/>
                <w:sz w:val="16"/>
                <w:szCs w:val="16"/>
              </w:rPr>
              <w:t>f samples</w:t>
            </w:r>
          </w:p>
        </w:tc>
        <w:tc>
          <w:tcPr>
            <w:tcW w:w="2545" w:type="dxa"/>
            <w:gridSpan w:val="2"/>
            <w:shd w:val="clear" w:color="auto" w:fill="F2F2F2" w:themeFill="background1" w:themeFillShade="F2"/>
            <w:vAlign w:val="center"/>
          </w:tcPr>
          <w:p w14:paraId="4F9B8267" w14:textId="412C6CD4" w:rsidR="00C144F8" w:rsidRPr="00A81E99" w:rsidRDefault="00C144F8" w:rsidP="004D5F42">
            <w:pPr>
              <w:rPr>
                <w:rFonts w:ascii="Arial" w:hAnsi="Arial" w:cs="Arial"/>
                <w:b/>
                <w:color w:val="FF9D6C"/>
                <w:sz w:val="20"/>
                <w:szCs w:val="20"/>
              </w:rPr>
            </w:pPr>
          </w:p>
        </w:tc>
        <w:tc>
          <w:tcPr>
            <w:tcW w:w="2551" w:type="dxa"/>
            <w:shd w:val="clear" w:color="auto" w:fill="FBE4D5" w:themeFill="accent2" w:themeFillTint="33"/>
            <w:vAlign w:val="center"/>
          </w:tcPr>
          <w:p w14:paraId="68C572AD" w14:textId="5BDE90A4" w:rsidR="00C144F8" w:rsidRPr="005A6DD1" w:rsidRDefault="00C144F8" w:rsidP="004D5F42">
            <w:pPr>
              <w:rPr>
                <w:rFonts w:ascii="Arial" w:hAnsi="Arial" w:cs="Arial"/>
                <w:color w:val="7F7F7F" w:themeColor="text1" w:themeTint="80"/>
                <w:sz w:val="16"/>
                <w:szCs w:val="16"/>
                <w:lang w:val="en-US"/>
              </w:rPr>
            </w:pPr>
            <w:r w:rsidRPr="005A6DD1">
              <w:rPr>
                <w:rFonts w:ascii="Arial" w:hAnsi="Arial" w:cs="Arial"/>
                <w:b/>
                <w:color w:val="FF9D6C"/>
                <w:sz w:val="20"/>
                <w:szCs w:val="20"/>
                <w:lang w:val="en-US"/>
              </w:rPr>
              <w:t>*</w:t>
            </w:r>
            <w:r w:rsidRPr="005A6DD1">
              <w:rPr>
                <w:rFonts w:ascii="Arial" w:hAnsi="Arial" w:cs="Arial"/>
                <w:b/>
                <w:color w:val="7F7F7F" w:themeColor="text1" w:themeTint="80"/>
                <w:sz w:val="16"/>
                <w:szCs w:val="16"/>
                <w:lang w:val="en-US"/>
              </w:rPr>
              <w:t xml:space="preserve"> </w:t>
            </w:r>
            <w:r w:rsidR="005A6DD1" w:rsidRPr="005A6DD1">
              <w:rPr>
                <w:rFonts w:ascii="Arial" w:hAnsi="Arial" w:cs="Arial"/>
                <w:b/>
                <w:color w:val="7F7F7F" w:themeColor="text1" w:themeTint="80"/>
                <w:sz w:val="16"/>
                <w:szCs w:val="16"/>
                <w:lang w:val="en-US"/>
              </w:rPr>
              <w:t xml:space="preserve">Sampling (1st, 2nd, 3rd </w:t>
            </w:r>
            <w:proofErr w:type="spellStart"/>
            <w:r w:rsidR="005A6DD1" w:rsidRPr="005A6DD1">
              <w:rPr>
                <w:rFonts w:ascii="Arial" w:hAnsi="Arial" w:cs="Arial"/>
                <w:b/>
                <w:color w:val="7F7F7F" w:themeColor="text1" w:themeTint="80"/>
                <w:sz w:val="16"/>
                <w:szCs w:val="16"/>
                <w:lang w:val="en-US"/>
              </w:rPr>
              <w:t>e</w:t>
            </w:r>
            <w:r w:rsidR="005A6DD1">
              <w:rPr>
                <w:rFonts w:ascii="Arial" w:hAnsi="Arial" w:cs="Arial"/>
                <w:b/>
                <w:color w:val="7F7F7F" w:themeColor="text1" w:themeTint="80"/>
                <w:sz w:val="16"/>
                <w:szCs w:val="16"/>
                <w:lang w:val="en-US"/>
              </w:rPr>
              <w:t>tc</w:t>
            </w:r>
            <w:proofErr w:type="spellEnd"/>
            <w:r w:rsidR="005A6DD1">
              <w:rPr>
                <w:rFonts w:ascii="Arial" w:hAnsi="Arial" w:cs="Arial"/>
                <w:b/>
                <w:color w:val="7F7F7F" w:themeColor="text1" w:themeTint="80"/>
                <w:sz w:val="16"/>
                <w:szCs w:val="16"/>
                <w:lang w:val="en-US"/>
              </w:rPr>
              <w:t>)</w:t>
            </w:r>
          </w:p>
        </w:tc>
        <w:tc>
          <w:tcPr>
            <w:tcW w:w="2835" w:type="dxa"/>
            <w:shd w:val="clear" w:color="auto" w:fill="F2F2F2" w:themeFill="background1" w:themeFillShade="F2"/>
            <w:vAlign w:val="center"/>
          </w:tcPr>
          <w:p w14:paraId="1BE68E6D" w14:textId="4A8EF122" w:rsidR="00C144F8" w:rsidRPr="005A6DD1" w:rsidRDefault="00C144F8" w:rsidP="004D5F42">
            <w:pPr>
              <w:rPr>
                <w:rFonts w:ascii="Arial" w:hAnsi="Arial" w:cs="Arial"/>
                <w:color w:val="7F7F7F" w:themeColor="text1" w:themeTint="80"/>
                <w:sz w:val="16"/>
                <w:szCs w:val="16"/>
                <w:lang w:val="en-US"/>
              </w:rPr>
            </w:pPr>
          </w:p>
        </w:tc>
      </w:tr>
      <w:tr w:rsidR="00AB225F" w:rsidRPr="00A16207" w14:paraId="2B4167D6" w14:textId="77777777" w:rsidTr="004D5F42">
        <w:trPr>
          <w:trHeight w:val="425"/>
        </w:trPr>
        <w:tc>
          <w:tcPr>
            <w:tcW w:w="2260" w:type="dxa"/>
            <w:shd w:val="clear" w:color="auto" w:fill="FBE4D5" w:themeFill="accent2" w:themeFillTint="33"/>
            <w:vAlign w:val="center"/>
          </w:tcPr>
          <w:p w14:paraId="46DB3F94" w14:textId="5CF62FB5" w:rsidR="00AB225F" w:rsidRPr="005A6DD1" w:rsidRDefault="00AB225F" w:rsidP="004D5F42">
            <w:pPr>
              <w:rPr>
                <w:rFonts w:ascii="Arial" w:hAnsi="Arial" w:cs="Arial"/>
                <w:b/>
                <w:color w:val="FF9D6C"/>
                <w:sz w:val="20"/>
                <w:szCs w:val="20"/>
                <w:lang w:val="en-US"/>
              </w:rPr>
            </w:pPr>
            <w:r w:rsidRPr="005A6DD1">
              <w:rPr>
                <w:rFonts w:ascii="Arial" w:hAnsi="Arial" w:cs="Arial"/>
                <w:b/>
                <w:color w:val="FF9D6C"/>
                <w:sz w:val="20"/>
                <w:szCs w:val="20"/>
                <w:lang w:val="en-US"/>
              </w:rPr>
              <w:t>*</w:t>
            </w:r>
            <w:r w:rsidRPr="005A6DD1">
              <w:rPr>
                <w:rFonts w:ascii="Arial" w:hAnsi="Arial" w:cs="Arial"/>
                <w:b/>
                <w:color w:val="7F7F7F" w:themeColor="text1" w:themeTint="80"/>
                <w:sz w:val="16"/>
                <w:szCs w:val="16"/>
                <w:lang w:val="en-US"/>
              </w:rPr>
              <w:t xml:space="preserve"> </w:t>
            </w:r>
            <w:r w:rsidR="005A6DD1" w:rsidRPr="005A6DD1">
              <w:rPr>
                <w:rFonts w:ascii="Arial" w:hAnsi="Arial" w:cs="Arial"/>
                <w:b/>
                <w:color w:val="7F7F7F" w:themeColor="text1" w:themeTint="80"/>
                <w:sz w:val="16"/>
                <w:szCs w:val="16"/>
                <w:lang w:val="en-US"/>
              </w:rPr>
              <w:t>Estimated date of sea t</w:t>
            </w:r>
            <w:r w:rsidR="005A6DD1">
              <w:rPr>
                <w:rFonts w:ascii="Arial" w:hAnsi="Arial" w:cs="Arial"/>
                <w:b/>
                <w:color w:val="7F7F7F" w:themeColor="text1" w:themeTint="80"/>
                <w:sz w:val="16"/>
                <w:szCs w:val="16"/>
                <w:lang w:val="en-US"/>
              </w:rPr>
              <w:t>ransfer</w:t>
            </w:r>
          </w:p>
        </w:tc>
        <w:tc>
          <w:tcPr>
            <w:tcW w:w="2545" w:type="dxa"/>
            <w:gridSpan w:val="2"/>
            <w:shd w:val="clear" w:color="auto" w:fill="F2F2F2" w:themeFill="background1" w:themeFillShade="F2"/>
            <w:vAlign w:val="center"/>
          </w:tcPr>
          <w:p w14:paraId="6422F039" w14:textId="77777777" w:rsidR="00AB225F" w:rsidRPr="005A6DD1" w:rsidRDefault="00AB225F" w:rsidP="004D5F42">
            <w:pPr>
              <w:rPr>
                <w:rFonts w:ascii="Arial" w:hAnsi="Arial" w:cs="Arial"/>
                <w:b/>
                <w:color w:val="FF9D6C"/>
                <w:sz w:val="20"/>
                <w:szCs w:val="20"/>
                <w:lang w:val="en-US"/>
              </w:rPr>
            </w:pPr>
          </w:p>
        </w:tc>
        <w:tc>
          <w:tcPr>
            <w:tcW w:w="2551" w:type="dxa"/>
            <w:shd w:val="clear" w:color="auto" w:fill="FBE4D5" w:themeFill="accent2" w:themeFillTint="33"/>
            <w:vAlign w:val="center"/>
          </w:tcPr>
          <w:p w14:paraId="2B66A448" w14:textId="045FD71F" w:rsidR="00AB225F" w:rsidRPr="00A81E99" w:rsidRDefault="00AB225F" w:rsidP="004D5F42">
            <w:pPr>
              <w:rPr>
                <w:rFonts w:ascii="Arial" w:hAnsi="Arial" w:cs="Arial"/>
                <w:b/>
                <w:color w:val="FF9D6C"/>
                <w:sz w:val="20"/>
                <w:szCs w:val="20"/>
              </w:rPr>
            </w:pPr>
            <w:r w:rsidRPr="0001296F">
              <w:rPr>
                <w:rFonts w:ascii="Arial" w:hAnsi="Arial" w:cs="Arial"/>
                <w:b/>
                <w:color w:val="FF9D6C"/>
                <w:sz w:val="20"/>
                <w:szCs w:val="20"/>
              </w:rPr>
              <w:t>*</w:t>
            </w:r>
            <w:r w:rsidRPr="0001296F">
              <w:rPr>
                <w:rFonts w:ascii="Arial" w:hAnsi="Arial" w:cs="Arial"/>
                <w:b/>
                <w:color w:val="7F7F7F" w:themeColor="text1" w:themeTint="80"/>
                <w:sz w:val="16"/>
                <w:szCs w:val="16"/>
              </w:rPr>
              <w:t xml:space="preserve"> Temp</w:t>
            </w:r>
            <w:r>
              <w:rPr>
                <w:rFonts w:ascii="Arial" w:hAnsi="Arial" w:cs="Arial"/>
                <w:b/>
                <w:color w:val="7F7F7F" w:themeColor="text1" w:themeTint="80"/>
                <w:sz w:val="16"/>
                <w:szCs w:val="16"/>
              </w:rPr>
              <w:t>eratur</w:t>
            </w:r>
            <w:r w:rsidR="005A6DD1">
              <w:rPr>
                <w:rFonts w:ascii="Arial" w:hAnsi="Arial" w:cs="Arial"/>
                <w:b/>
                <w:color w:val="7F7F7F" w:themeColor="text1" w:themeTint="80"/>
                <w:sz w:val="16"/>
                <w:szCs w:val="16"/>
              </w:rPr>
              <w:t>e</w:t>
            </w:r>
            <w:r>
              <w:rPr>
                <w:rFonts w:ascii="Arial" w:hAnsi="Arial" w:cs="Arial"/>
                <w:b/>
                <w:color w:val="7F7F7F" w:themeColor="text1" w:themeTint="80"/>
                <w:sz w:val="16"/>
                <w:szCs w:val="16"/>
              </w:rPr>
              <w:t xml:space="preserve"> </w:t>
            </w:r>
            <w:r w:rsidRPr="00024788">
              <w:rPr>
                <w:rStyle w:val="lrzxr"/>
                <w:rFonts w:ascii="Arial" w:hAnsi="Arial" w:cs="Arial"/>
                <w:color w:val="7F7F7F" w:themeColor="text1" w:themeTint="80"/>
                <w:sz w:val="16"/>
                <w:szCs w:val="16"/>
              </w:rPr>
              <w:t>°C</w:t>
            </w:r>
          </w:p>
        </w:tc>
        <w:tc>
          <w:tcPr>
            <w:tcW w:w="2835" w:type="dxa"/>
            <w:shd w:val="clear" w:color="auto" w:fill="F2F2F2" w:themeFill="background1" w:themeFillShade="F2"/>
            <w:vAlign w:val="center"/>
          </w:tcPr>
          <w:p w14:paraId="1BB93560" w14:textId="77777777" w:rsidR="00AB225F" w:rsidRPr="00A16207" w:rsidRDefault="00AB225F" w:rsidP="004D5F42">
            <w:pPr>
              <w:rPr>
                <w:rFonts w:ascii="Arial" w:hAnsi="Arial" w:cs="Arial"/>
                <w:color w:val="7F7F7F" w:themeColor="text1" w:themeTint="80"/>
                <w:sz w:val="16"/>
                <w:szCs w:val="16"/>
              </w:rPr>
            </w:pPr>
          </w:p>
        </w:tc>
      </w:tr>
      <w:tr w:rsidR="00AB225F" w:rsidRPr="00A16207" w14:paraId="13FEDA9C" w14:textId="77777777" w:rsidTr="004D5F42">
        <w:trPr>
          <w:trHeight w:val="425"/>
        </w:trPr>
        <w:tc>
          <w:tcPr>
            <w:tcW w:w="2260" w:type="dxa"/>
            <w:shd w:val="clear" w:color="auto" w:fill="FBE4D5" w:themeFill="accent2" w:themeFillTint="33"/>
            <w:vAlign w:val="center"/>
          </w:tcPr>
          <w:p w14:paraId="11872067" w14:textId="33889C79" w:rsidR="00AB225F" w:rsidRPr="0001296F" w:rsidRDefault="00AB225F" w:rsidP="004D5F42">
            <w:pPr>
              <w:rPr>
                <w:rFonts w:ascii="Arial" w:hAnsi="Arial" w:cs="Arial"/>
                <w:b/>
                <w:color w:val="FF9D6C"/>
                <w:sz w:val="20"/>
                <w:szCs w:val="20"/>
              </w:rPr>
            </w:pPr>
            <w:r w:rsidRPr="0001296F">
              <w:rPr>
                <w:rFonts w:ascii="Arial" w:hAnsi="Arial" w:cs="Arial"/>
                <w:b/>
                <w:color w:val="FF9D6C"/>
                <w:sz w:val="20"/>
                <w:szCs w:val="20"/>
              </w:rPr>
              <w:t>*</w:t>
            </w:r>
            <w:r w:rsidR="00DC7C7A">
              <w:rPr>
                <w:rFonts w:ascii="Arial" w:hAnsi="Arial" w:cs="Arial"/>
                <w:b/>
                <w:color w:val="FF9D6C"/>
                <w:sz w:val="20"/>
                <w:szCs w:val="20"/>
              </w:rPr>
              <w:t xml:space="preserve"> </w:t>
            </w:r>
            <w:r w:rsidRPr="0001296F">
              <w:rPr>
                <w:rFonts w:ascii="Arial" w:hAnsi="Arial" w:cs="Arial"/>
                <w:b/>
                <w:color w:val="7F7F7F" w:themeColor="text1" w:themeTint="80"/>
                <w:sz w:val="16"/>
                <w:szCs w:val="16"/>
              </w:rPr>
              <w:t>Salin</w:t>
            </w:r>
            <w:r w:rsidR="005A6DD1">
              <w:rPr>
                <w:rFonts w:ascii="Arial" w:hAnsi="Arial" w:cs="Arial"/>
                <w:b/>
                <w:color w:val="7F7F7F" w:themeColor="text1" w:themeTint="80"/>
                <w:sz w:val="16"/>
                <w:szCs w:val="16"/>
              </w:rPr>
              <w:t>ity</w:t>
            </w:r>
          </w:p>
        </w:tc>
        <w:tc>
          <w:tcPr>
            <w:tcW w:w="2545" w:type="dxa"/>
            <w:gridSpan w:val="2"/>
            <w:shd w:val="clear" w:color="auto" w:fill="F2F2F2" w:themeFill="background1" w:themeFillShade="F2"/>
            <w:vAlign w:val="center"/>
          </w:tcPr>
          <w:p w14:paraId="07F2CBF7" w14:textId="26DD3E04" w:rsidR="00AB225F" w:rsidRPr="00A81E99" w:rsidRDefault="00AB225F" w:rsidP="004D5F42">
            <w:pPr>
              <w:rPr>
                <w:rFonts w:ascii="Arial" w:hAnsi="Arial" w:cs="Arial"/>
                <w:b/>
                <w:color w:val="FF9D6C"/>
                <w:sz w:val="20"/>
                <w:szCs w:val="20"/>
              </w:rPr>
            </w:pPr>
          </w:p>
        </w:tc>
        <w:tc>
          <w:tcPr>
            <w:tcW w:w="2551" w:type="dxa"/>
            <w:shd w:val="clear" w:color="auto" w:fill="FBE4D5" w:themeFill="accent2" w:themeFillTint="33"/>
            <w:vAlign w:val="center"/>
          </w:tcPr>
          <w:p w14:paraId="08876D38" w14:textId="1AE78A6D" w:rsidR="00AB225F" w:rsidRPr="0001296F" w:rsidRDefault="00AB225F" w:rsidP="004D5F42">
            <w:pPr>
              <w:rPr>
                <w:rFonts w:ascii="Arial" w:hAnsi="Arial" w:cs="Arial"/>
                <w:b/>
                <w:color w:val="FF9D6C"/>
                <w:sz w:val="20"/>
                <w:szCs w:val="20"/>
              </w:rPr>
            </w:pPr>
            <w:r w:rsidRPr="0001296F">
              <w:rPr>
                <w:rFonts w:ascii="Arial" w:hAnsi="Arial" w:cs="Arial"/>
                <w:b/>
                <w:color w:val="FF9D6C"/>
                <w:sz w:val="20"/>
                <w:szCs w:val="20"/>
              </w:rPr>
              <w:t>*</w:t>
            </w:r>
            <w:r w:rsidR="00DC7C7A">
              <w:rPr>
                <w:rFonts w:ascii="Arial" w:hAnsi="Arial" w:cs="Arial"/>
                <w:b/>
                <w:color w:val="FF9D6C"/>
                <w:sz w:val="20"/>
                <w:szCs w:val="20"/>
              </w:rPr>
              <w:t xml:space="preserve"> </w:t>
            </w:r>
            <w:r w:rsidR="005A6DD1">
              <w:rPr>
                <w:rFonts w:ascii="Arial" w:hAnsi="Arial" w:cs="Arial"/>
                <w:b/>
                <w:color w:val="7F7F7F" w:themeColor="text1" w:themeTint="80"/>
                <w:sz w:val="16"/>
                <w:szCs w:val="16"/>
                <w:lang w:val="en-US"/>
              </w:rPr>
              <w:t>Breed</w:t>
            </w:r>
          </w:p>
        </w:tc>
        <w:tc>
          <w:tcPr>
            <w:tcW w:w="2835" w:type="dxa"/>
            <w:shd w:val="clear" w:color="auto" w:fill="F2F2F2" w:themeFill="background1" w:themeFillShade="F2"/>
            <w:vAlign w:val="center"/>
          </w:tcPr>
          <w:p w14:paraId="4E75B072" w14:textId="77777777" w:rsidR="00AB225F" w:rsidRPr="00A16207" w:rsidRDefault="00AB225F" w:rsidP="004D5F42">
            <w:pPr>
              <w:rPr>
                <w:rFonts w:ascii="Arial" w:hAnsi="Arial" w:cs="Arial"/>
                <w:color w:val="7F7F7F" w:themeColor="text1" w:themeTint="80"/>
                <w:sz w:val="16"/>
                <w:szCs w:val="16"/>
              </w:rPr>
            </w:pPr>
          </w:p>
        </w:tc>
      </w:tr>
      <w:tr w:rsidR="005A6DD1" w:rsidRPr="00A16207" w14:paraId="4CB494F4" w14:textId="77777777" w:rsidTr="004D5F42">
        <w:trPr>
          <w:trHeight w:val="425"/>
        </w:trPr>
        <w:tc>
          <w:tcPr>
            <w:tcW w:w="2260" w:type="dxa"/>
            <w:shd w:val="clear" w:color="auto" w:fill="FBE4D5" w:themeFill="accent2" w:themeFillTint="33"/>
            <w:vAlign w:val="center"/>
          </w:tcPr>
          <w:p w14:paraId="0353541F" w14:textId="4C30D9DA" w:rsidR="005A6DD1" w:rsidRPr="0001296F" w:rsidRDefault="005A6DD1" w:rsidP="004D5F42">
            <w:pPr>
              <w:rPr>
                <w:rFonts w:ascii="Arial" w:hAnsi="Arial" w:cs="Arial"/>
                <w:b/>
                <w:color w:val="FF9D6C"/>
                <w:sz w:val="20"/>
                <w:szCs w:val="20"/>
              </w:rPr>
            </w:pPr>
            <w:r>
              <w:rPr>
                <w:rFonts w:ascii="Arial" w:hAnsi="Arial" w:cs="Arial"/>
                <w:b/>
                <w:color w:val="7F7F7F" w:themeColor="text1" w:themeTint="80"/>
                <w:sz w:val="16"/>
                <w:szCs w:val="16"/>
              </w:rPr>
              <w:t>Group</w:t>
            </w:r>
          </w:p>
        </w:tc>
        <w:tc>
          <w:tcPr>
            <w:tcW w:w="2545" w:type="dxa"/>
            <w:gridSpan w:val="2"/>
            <w:shd w:val="clear" w:color="auto" w:fill="F2F2F2" w:themeFill="background1" w:themeFillShade="F2"/>
            <w:vAlign w:val="center"/>
          </w:tcPr>
          <w:p w14:paraId="2ECEEC06" w14:textId="77777777" w:rsidR="005A6DD1" w:rsidRPr="00A81E99" w:rsidRDefault="005A6DD1" w:rsidP="004D5F42">
            <w:pPr>
              <w:rPr>
                <w:rFonts w:ascii="Arial" w:hAnsi="Arial" w:cs="Arial"/>
                <w:b/>
                <w:color w:val="FF9D6C"/>
                <w:sz w:val="20"/>
                <w:szCs w:val="20"/>
              </w:rPr>
            </w:pPr>
          </w:p>
        </w:tc>
        <w:tc>
          <w:tcPr>
            <w:tcW w:w="2551" w:type="dxa"/>
            <w:shd w:val="clear" w:color="auto" w:fill="FBE4D5" w:themeFill="accent2" w:themeFillTint="33"/>
            <w:vAlign w:val="center"/>
          </w:tcPr>
          <w:p w14:paraId="534175F3" w14:textId="2717B02B" w:rsidR="005A6DD1" w:rsidRPr="0001296F" w:rsidRDefault="005A6DD1" w:rsidP="004D5F42">
            <w:pPr>
              <w:rPr>
                <w:rFonts w:ascii="Arial" w:hAnsi="Arial" w:cs="Arial"/>
                <w:b/>
                <w:color w:val="FF9D6C"/>
                <w:sz w:val="20"/>
                <w:szCs w:val="20"/>
              </w:rPr>
            </w:pPr>
            <w:r>
              <w:rPr>
                <w:rFonts w:ascii="Arial" w:hAnsi="Arial" w:cs="Arial"/>
                <w:b/>
                <w:color w:val="7F7F7F" w:themeColor="text1" w:themeTint="80"/>
                <w:sz w:val="16"/>
                <w:szCs w:val="16"/>
              </w:rPr>
              <w:t>Project ID (if project)</w:t>
            </w:r>
          </w:p>
        </w:tc>
        <w:tc>
          <w:tcPr>
            <w:tcW w:w="2835" w:type="dxa"/>
            <w:shd w:val="clear" w:color="auto" w:fill="F2F2F2" w:themeFill="background1" w:themeFillShade="F2"/>
            <w:vAlign w:val="center"/>
          </w:tcPr>
          <w:p w14:paraId="1156DEF8" w14:textId="77777777" w:rsidR="005A6DD1" w:rsidRPr="00A16207" w:rsidRDefault="005A6DD1" w:rsidP="004D5F42">
            <w:pPr>
              <w:rPr>
                <w:rFonts w:ascii="Arial" w:hAnsi="Arial" w:cs="Arial"/>
                <w:color w:val="7F7F7F" w:themeColor="text1" w:themeTint="80"/>
                <w:sz w:val="16"/>
                <w:szCs w:val="16"/>
              </w:rPr>
            </w:pPr>
          </w:p>
        </w:tc>
      </w:tr>
      <w:tr w:rsidR="002471CC" w:rsidRPr="00A16207" w14:paraId="01E03ABD" w14:textId="77777777" w:rsidTr="004D5F42">
        <w:trPr>
          <w:trHeight w:val="425"/>
        </w:trPr>
        <w:tc>
          <w:tcPr>
            <w:tcW w:w="2260" w:type="dxa"/>
            <w:shd w:val="clear" w:color="auto" w:fill="FBE4D5" w:themeFill="accent2" w:themeFillTint="33"/>
            <w:vAlign w:val="center"/>
          </w:tcPr>
          <w:p w14:paraId="0F983E3F" w14:textId="125B32C0" w:rsidR="002471CC" w:rsidRPr="0001296F" w:rsidRDefault="002471CC" w:rsidP="004D5F42">
            <w:pPr>
              <w:rPr>
                <w:rFonts w:ascii="Arial" w:hAnsi="Arial" w:cs="Arial"/>
                <w:b/>
                <w:color w:val="FF9D6C"/>
                <w:sz w:val="20"/>
                <w:szCs w:val="20"/>
              </w:rPr>
            </w:pPr>
            <w:r w:rsidRPr="0001296F">
              <w:rPr>
                <w:rFonts w:ascii="Arial" w:hAnsi="Arial" w:cs="Arial"/>
                <w:b/>
                <w:color w:val="FF9D6C"/>
                <w:sz w:val="20"/>
                <w:szCs w:val="20"/>
              </w:rPr>
              <w:t>*</w:t>
            </w:r>
            <w:r w:rsidRPr="0001296F">
              <w:rPr>
                <w:rFonts w:ascii="Arial" w:hAnsi="Arial" w:cs="Arial"/>
                <w:b/>
                <w:color w:val="7F7F7F" w:themeColor="text1" w:themeTint="80"/>
                <w:sz w:val="16"/>
                <w:szCs w:val="16"/>
              </w:rPr>
              <w:t xml:space="preserve"> </w:t>
            </w:r>
            <w:r w:rsidR="005A6DD1">
              <w:rPr>
                <w:rFonts w:ascii="Arial" w:hAnsi="Arial" w:cs="Arial"/>
                <w:b/>
                <w:color w:val="7F7F7F" w:themeColor="text1" w:themeTint="80"/>
                <w:sz w:val="16"/>
                <w:szCs w:val="16"/>
              </w:rPr>
              <w:t>Production type</w:t>
            </w:r>
          </w:p>
        </w:tc>
        <w:tc>
          <w:tcPr>
            <w:tcW w:w="2545" w:type="dxa"/>
            <w:gridSpan w:val="2"/>
            <w:shd w:val="clear" w:color="auto" w:fill="EDEDED" w:themeFill="accent3" w:themeFillTint="33"/>
            <w:vAlign w:val="center"/>
          </w:tcPr>
          <w:p w14:paraId="5E98C33D" w14:textId="7FC2DEC1" w:rsidR="002471CC" w:rsidRPr="00A81E99" w:rsidRDefault="00304961" w:rsidP="004D5F42">
            <w:pPr>
              <w:rPr>
                <w:rFonts w:ascii="Arial" w:hAnsi="Arial" w:cs="Arial"/>
                <w:b/>
                <w:color w:val="FF9D6C"/>
                <w:sz w:val="20"/>
                <w:szCs w:val="20"/>
              </w:rPr>
            </w:pPr>
            <w:sdt>
              <w:sdtPr>
                <w:rPr>
                  <w:rFonts w:ascii="Arial" w:hAnsi="Arial" w:cs="Arial"/>
                  <w:color w:val="7F7F7F" w:themeColor="text1" w:themeTint="80"/>
                  <w:sz w:val="16"/>
                  <w:szCs w:val="16"/>
                </w:rPr>
                <w:id w:val="-908228983"/>
                <w14:checkbox>
                  <w14:checked w14:val="0"/>
                  <w14:checkedState w14:val="2612" w14:font="MS Gothic"/>
                  <w14:uncheckedState w14:val="2610" w14:font="MS Gothic"/>
                </w14:checkbox>
              </w:sdtPr>
              <w:sdtEndPr/>
              <w:sdtContent>
                <w:r w:rsidR="004D5F42">
                  <w:rPr>
                    <w:rFonts w:ascii="MS Gothic" w:eastAsia="MS Gothic" w:hAnsi="MS Gothic" w:cs="Arial" w:hint="eastAsia"/>
                    <w:color w:val="7F7F7F" w:themeColor="text1" w:themeTint="80"/>
                    <w:sz w:val="16"/>
                    <w:szCs w:val="16"/>
                  </w:rPr>
                  <w:t>☐</w:t>
                </w:r>
              </w:sdtContent>
            </w:sdt>
            <w:r w:rsidR="003E60BD">
              <w:rPr>
                <w:rFonts w:ascii="Arial" w:hAnsi="Arial" w:cs="Arial"/>
                <w:color w:val="7F7F7F" w:themeColor="text1" w:themeTint="80"/>
                <w:sz w:val="16"/>
                <w:szCs w:val="16"/>
              </w:rPr>
              <w:t xml:space="preserve"> </w:t>
            </w:r>
            <w:r w:rsidR="005A6DD1">
              <w:rPr>
                <w:rFonts w:ascii="Arial" w:hAnsi="Arial" w:cs="Arial"/>
                <w:color w:val="7F7F7F" w:themeColor="text1" w:themeTint="80"/>
                <w:sz w:val="16"/>
                <w:szCs w:val="16"/>
              </w:rPr>
              <w:t>Flow-</w:t>
            </w:r>
            <w:r w:rsidR="005A6DD1" w:rsidRPr="004D5F42">
              <w:rPr>
                <w:rFonts w:ascii="Arial" w:hAnsi="Arial" w:cs="Arial"/>
                <w:b/>
                <w:bCs/>
                <w:color w:val="7F7F7F" w:themeColor="text1" w:themeTint="80"/>
                <w:sz w:val="16"/>
                <w:szCs w:val="16"/>
              </w:rPr>
              <w:t>through</w:t>
            </w:r>
          </w:p>
        </w:tc>
        <w:tc>
          <w:tcPr>
            <w:tcW w:w="2551" w:type="dxa"/>
            <w:shd w:val="clear" w:color="auto" w:fill="EDEDED" w:themeFill="accent3" w:themeFillTint="33"/>
            <w:vAlign w:val="center"/>
          </w:tcPr>
          <w:p w14:paraId="1F2F377C" w14:textId="5B5B9E74" w:rsidR="002471CC" w:rsidRPr="00A16207" w:rsidRDefault="00304961" w:rsidP="004D5F42">
            <w:pPr>
              <w:rPr>
                <w:rFonts w:ascii="Arial" w:hAnsi="Arial" w:cs="Arial"/>
                <w:color w:val="7F7F7F" w:themeColor="text1" w:themeTint="80"/>
                <w:sz w:val="16"/>
                <w:szCs w:val="16"/>
              </w:rPr>
            </w:pPr>
            <w:sdt>
              <w:sdtPr>
                <w:rPr>
                  <w:rFonts w:ascii="Arial" w:hAnsi="Arial" w:cs="Arial"/>
                  <w:color w:val="7F7F7F" w:themeColor="text1" w:themeTint="80"/>
                  <w:sz w:val="16"/>
                  <w:szCs w:val="16"/>
                </w:rPr>
                <w:id w:val="-939989352"/>
                <w14:checkbox>
                  <w14:checked w14:val="0"/>
                  <w14:checkedState w14:val="2612" w14:font="MS Gothic"/>
                  <w14:uncheckedState w14:val="2610" w14:font="MS Gothic"/>
                </w14:checkbox>
              </w:sdtPr>
              <w:sdtEndPr/>
              <w:sdtContent>
                <w:r w:rsidR="004D5F42">
                  <w:rPr>
                    <w:rFonts w:ascii="MS Gothic" w:eastAsia="MS Gothic" w:hAnsi="MS Gothic" w:cs="Arial" w:hint="eastAsia"/>
                    <w:color w:val="7F7F7F" w:themeColor="text1" w:themeTint="80"/>
                    <w:sz w:val="16"/>
                    <w:szCs w:val="16"/>
                  </w:rPr>
                  <w:t>☐</w:t>
                </w:r>
              </w:sdtContent>
            </w:sdt>
            <w:r w:rsidR="003E60BD">
              <w:rPr>
                <w:rFonts w:ascii="Arial" w:hAnsi="Arial" w:cs="Arial"/>
                <w:color w:val="7F7F7F" w:themeColor="text1" w:themeTint="80"/>
                <w:sz w:val="16"/>
                <w:szCs w:val="16"/>
              </w:rPr>
              <w:t xml:space="preserve"> </w:t>
            </w:r>
            <w:r w:rsidR="003E60BD" w:rsidRPr="004D5F42">
              <w:rPr>
                <w:rFonts w:ascii="Arial" w:hAnsi="Arial" w:cs="Arial"/>
                <w:b/>
                <w:bCs/>
                <w:color w:val="7F7F7F" w:themeColor="text1" w:themeTint="80"/>
                <w:sz w:val="14"/>
                <w:szCs w:val="16"/>
              </w:rPr>
              <w:t>RAS</w:t>
            </w:r>
          </w:p>
        </w:tc>
        <w:tc>
          <w:tcPr>
            <w:tcW w:w="2835" w:type="dxa"/>
            <w:shd w:val="clear" w:color="auto" w:fill="EDEDED" w:themeFill="accent3" w:themeFillTint="33"/>
            <w:vAlign w:val="center"/>
          </w:tcPr>
          <w:p w14:paraId="412D4C98" w14:textId="2067EE8B" w:rsidR="002471CC" w:rsidRPr="004D5F42" w:rsidRDefault="005A6DD1" w:rsidP="004D5F42">
            <w:pPr>
              <w:rPr>
                <w:rFonts w:ascii="Arial" w:hAnsi="Arial" w:cs="Arial"/>
                <w:b/>
                <w:bCs/>
                <w:color w:val="7F7F7F" w:themeColor="text1" w:themeTint="80"/>
                <w:sz w:val="16"/>
                <w:szCs w:val="16"/>
              </w:rPr>
            </w:pPr>
            <w:r w:rsidRPr="004D5F42">
              <w:rPr>
                <w:rFonts w:ascii="Arial" w:eastAsia="MS Gothic" w:hAnsi="Arial" w:cs="Arial"/>
                <w:b/>
                <w:bCs/>
                <w:color w:val="7F7F7F" w:themeColor="text1" w:themeTint="80"/>
                <w:sz w:val="16"/>
                <w:szCs w:val="16"/>
              </w:rPr>
              <w:t>Other</w:t>
            </w:r>
            <w:r w:rsidR="002471CC" w:rsidRPr="004D5F42">
              <w:rPr>
                <w:rFonts w:ascii="Arial" w:eastAsia="MS Gothic" w:hAnsi="Arial" w:cs="Arial"/>
                <w:b/>
                <w:bCs/>
                <w:color w:val="7F7F7F" w:themeColor="text1" w:themeTint="80"/>
                <w:sz w:val="16"/>
                <w:szCs w:val="16"/>
              </w:rPr>
              <w:t>:</w:t>
            </w:r>
          </w:p>
        </w:tc>
      </w:tr>
      <w:tr w:rsidR="0097798B" w:rsidRPr="00A16207" w14:paraId="7A42B6B0" w14:textId="77777777" w:rsidTr="004D5F42">
        <w:trPr>
          <w:trHeight w:val="425"/>
        </w:trPr>
        <w:tc>
          <w:tcPr>
            <w:tcW w:w="2260" w:type="dxa"/>
            <w:shd w:val="clear" w:color="auto" w:fill="FBE4D5" w:themeFill="accent2" w:themeFillTint="33"/>
            <w:vAlign w:val="center"/>
          </w:tcPr>
          <w:p w14:paraId="13141FF9" w14:textId="4F50E589" w:rsidR="0097798B" w:rsidRPr="0001296F" w:rsidRDefault="0097798B" w:rsidP="004D5F42">
            <w:pPr>
              <w:rPr>
                <w:rFonts w:ascii="Arial" w:hAnsi="Arial" w:cs="Arial"/>
                <w:b/>
                <w:color w:val="FF9D6C"/>
                <w:sz w:val="20"/>
                <w:szCs w:val="20"/>
              </w:rPr>
            </w:pPr>
            <w:r w:rsidRPr="00CF27B6">
              <w:rPr>
                <w:rFonts w:ascii="Arial" w:hAnsi="Arial" w:cs="Arial"/>
                <w:b/>
                <w:color w:val="FF9D6C"/>
                <w:sz w:val="20"/>
                <w:szCs w:val="20"/>
              </w:rPr>
              <w:t>*</w:t>
            </w:r>
            <w:r w:rsidRPr="00650793">
              <w:rPr>
                <w:rFonts w:ascii="Arial" w:hAnsi="Arial" w:cs="Arial"/>
                <w:b/>
                <w:color w:val="7F7F7F" w:themeColor="text1" w:themeTint="80"/>
                <w:sz w:val="16"/>
                <w:szCs w:val="16"/>
              </w:rPr>
              <w:t xml:space="preserve"> </w:t>
            </w:r>
            <w:r>
              <w:rPr>
                <w:rFonts w:ascii="Arial" w:hAnsi="Arial" w:cs="Arial"/>
                <w:b/>
                <w:color w:val="7F7F7F" w:themeColor="text1" w:themeTint="80"/>
                <w:sz w:val="16"/>
                <w:szCs w:val="16"/>
              </w:rPr>
              <w:t>S</w:t>
            </w:r>
            <w:r w:rsidRPr="0001296F">
              <w:rPr>
                <w:rFonts w:ascii="Arial" w:hAnsi="Arial" w:cs="Arial"/>
                <w:b/>
                <w:color w:val="7F7F7F" w:themeColor="text1" w:themeTint="80"/>
                <w:sz w:val="16"/>
                <w:szCs w:val="16"/>
              </w:rPr>
              <w:t>alt</w:t>
            </w:r>
            <w:r w:rsidR="005A6DD1">
              <w:rPr>
                <w:rFonts w:ascii="Arial" w:hAnsi="Arial" w:cs="Arial"/>
                <w:b/>
                <w:color w:val="7F7F7F" w:themeColor="text1" w:themeTint="80"/>
                <w:sz w:val="16"/>
                <w:szCs w:val="16"/>
              </w:rPr>
              <w:t xml:space="preserve"> feed</w:t>
            </w:r>
          </w:p>
        </w:tc>
        <w:tc>
          <w:tcPr>
            <w:tcW w:w="1269" w:type="dxa"/>
            <w:shd w:val="clear" w:color="auto" w:fill="EDEDED" w:themeFill="accent3" w:themeFillTint="33"/>
            <w:vAlign w:val="center"/>
          </w:tcPr>
          <w:p w14:paraId="604A9AB8" w14:textId="14857883" w:rsidR="0097798B" w:rsidRDefault="00304961" w:rsidP="004D5F42">
            <w:pPr>
              <w:rPr>
                <w:rFonts w:ascii="Arial" w:hAnsi="Arial" w:cs="Arial"/>
                <w:color w:val="7F7F7F" w:themeColor="text1" w:themeTint="80"/>
                <w:sz w:val="16"/>
                <w:szCs w:val="16"/>
              </w:rPr>
            </w:pPr>
            <w:sdt>
              <w:sdtPr>
                <w:rPr>
                  <w:rFonts w:ascii="Arial" w:hAnsi="Arial" w:cs="Arial"/>
                  <w:color w:val="7F7F7F" w:themeColor="text1" w:themeTint="80"/>
                  <w:sz w:val="16"/>
                  <w:szCs w:val="16"/>
                </w:rPr>
                <w:id w:val="-737474768"/>
                <w14:checkbox>
                  <w14:checked w14:val="0"/>
                  <w14:checkedState w14:val="2612" w14:font="MS Gothic"/>
                  <w14:uncheckedState w14:val="2610" w14:font="MS Gothic"/>
                </w14:checkbox>
              </w:sdtPr>
              <w:sdtEndPr/>
              <w:sdtContent>
                <w:r w:rsidR="0097798B" w:rsidRPr="0001296F">
                  <w:rPr>
                    <w:rFonts w:ascii="Segoe UI Symbol" w:eastAsia="MS Gothic" w:hAnsi="Segoe UI Symbol" w:cs="Segoe UI Symbol"/>
                    <w:color w:val="7F7F7F" w:themeColor="text1" w:themeTint="80"/>
                    <w:sz w:val="16"/>
                    <w:szCs w:val="16"/>
                  </w:rPr>
                  <w:t>☐</w:t>
                </w:r>
              </w:sdtContent>
            </w:sdt>
            <w:r w:rsidR="0097798B" w:rsidRPr="0001296F">
              <w:rPr>
                <w:rFonts w:ascii="Arial" w:hAnsi="Arial" w:cs="Arial"/>
                <w:color w:val="7F7F7F" w:themeColor="text1" w:themeTint="80"/>
                <w:sz w:val="16"/>
                <w:szCs w:val="16"/>
              </w:rPr>
              <w:t xml:space="preserve"> </w:t>
            </w:r>
            <w:r w:rsidR="005A6DD1" w:rsidRPr="004D5F42">
              <w:rPr>
                <w:rFonts w:ascii="Arial" w:hAnsi="Arial" w:cs="Arial"/>
                <w:b/>
                <w:bCs/>
                <w:color w:val="7F7F7F" w:themeColor="text1" w:themeTint="80"/>
                <w:sz w:val="16"/>
                <w:szCs w:val="16"/>
              </w:rPr>
              <w:t>Yes</w:t>
            </w:r>
          </w:p>
        </w:tc>
        <w:tc>
          <w:tcPr>
            <w:tcW w:w="1276" w:type="dxa"/>
            <w:shd w:val="clear" w:color="auto" w:fill="EDEDED" w:themeFill="accent3" w:themeFillTint="33"/>
            <w:vAlign w:val="center"/>
          </w:tcPr>
          <w:p w14:paraId="061B4D01" w14:textId="6E142623" w:rsidR="0097798B" w:rsidRDefault="00304961" w:rsidP="004D5F42">
            <w:pPr>
              <w:rPr>
                <w:rFonts w:ascii="Arial" w:hAnsi="Arial" w:cs="Arial"/>
                <w:color w:val="7F7F7F" w:themeColor="text1" w:themeTint="80"/>
                <w:sz w:val="16"/>
                <w:szCs w:val="16"/>
              </w:rPr>
            </w:pPr>
            <w:sdt>
              <w:sdtPr>
                <w:rPr>
                  <w:rFonts w:ascii="Arial" w:hAnsi="Arial" w:cs="Arial"/>
                  <w:color w:val="7F7F7F" w:themeColor="text1" w:themeTint="80"/>
                  <w:sz w:val="16"/>
                  <w:szCs w:val="16"/>
                </w:rPr>
                <w:id w:val="334347163"/>
                <w14:checkbox>
                  <w14:checked w14:val="0"/>
                  <w14:checkedState w14:val="2612" w14:font="MS Gothic"/>
                  <w14:uncheckedState w14:val="2610" w14:font="MS Gothic"/>
                </w14:checkbox>
              </w:sdtPr>
              <w:sdtEndPr/>
              <w:sdtContent>
                <w:r w:rsidR="0097798B" w:rsidRPr="0001296F">
                  <w:rPr>
                    <w:rFonts w:ascii="Segoe UI Symbol" w:eastAsia="MS Gothic" w:hAnsi="Segoe UI Symbol" w:cs="Segoe UI Symbol"/>
                    <w:color w:val="7F7F7F" w:themeColor="text1" w:themeTint="80"/>
                    <w:sz w:val="16"/>
                    <w:szCs w:val="16"/>
                  </w:rPr>
                  <w:t>☐</w:t>
                </w:r>
              </w:sdtContent>
            </w:sdt>
            <w:r w:rsidR="0097798B" w:rsidRPr="0001296F">
              <w:rPr>
                <w:rFonts w:ascii="Arial" w:hAnsi="Arial" w:cs="Arial"/>
                <w:color w:val="7F7F7F" w:themeColor="text1" w:themeTint="80"/>
                <w:sz w:val="16"/>
                <w:szCs w:val="16"/>
              </w:rPr>
              <w:t xml:space="preserve"> </w:t>
            </w:r>
            <w:r w:rsidR="0097798B" w:rsidRPr="004D5F42">
              <w:rPr>
                <w:rFonts w:ascii="Arial" w:hAnsi="Arial" w:cs="Arial"/>
                <w:b/>
                <w:bCs/>
                <w:noProof/>
                <w:color w:val="7F7F7F" w:themeColor="text1" w:themeTint="80"/>
                <w:sz w:val="16"/>
                <w:szCs w:val="16"/>
              </w:rPr>
              <w:t>N</w:t>
            </w:r>
            <w:r w:rsidR="005A6DD1" w:rsidRPr="004D5F42">
              <w:rPr>
                <w:rFonts w:ascii="Arial" w:hAnsi="Arial" w:cs="Arial"/>
                <w:b/>
                <w:bCs/>
                <w:noProof/>
                <w:color w:val="7F7F7F" w:themeColor="text1" w:themeTint="80"/>
                <w:sz w:val="16"/>
                <w:szCs w:val="16"/>
              </w:rPr>
              <w:t>o</w:t>
            </w:r>
          </w:p>
        </w:tc>
        <w:tc>
          <w:tcPr>
            <w:tcW w:w="2551" w:type="dxa"/>
            <w:shd w:val="clear" w:color="auto" w:fill="FBE4D5" w:themeFill="accent2" w:themeFillTint="33"/>
            <w:vAlign w:val="center"/>
          </w:tcPr>
          <w:p w14:paraId="6065E605" w14:textId="41BD2DA2" w:rsidR="0097798B" w:rsidRPr="003E60BD" w:rsidRDefault="005A6DD1" w:rsidP="004D5F42">
            <w:pPr>
              <w:rPr>
                <w:rFonts w:ascii="Arial" w:hAnsi="Arial" w:cs="Arial"/>
                <w:b/>
                <w:bCs/>
                <w:color w:val="7F7F7F" w:themeColor="text1" w:themeTint="80"/>
                <w:sz w:val="16"/>
                <w:szCs w:val="16"/>
              </w:rPr>
            </w:pPr>
            <w:r>
              <w:rPr>
                <w:rFonts w:ascii="Arial" w:hAnsi="Arial" w:cs="Arial"/>
                <w:b/>
                <w:bCs/>
                <w:color w:val="7F7F7F" w:themeColor="text1" w:themeTint="80"/>
                <w:sz w:val="16"/>
                <w:szCs w:val="16"/>
              </w:rPr>
              <w:t>Feed producer</w:t>
            </w:r>
          </w:p>
        </w:tc>
        <w:tc>
          <w:tcPr>
            <w:tcW w:w="2835" w:type="dxa"/>
            <w:shd w:val="clear" w:color="auto" w:fill="EDEDED" w:themeFill="accent3" w:themeFillTint="33"/>
            <w:vAlign w:val="center"/>
          </w:tcPr>
          <w:p w14:paraId="403632AC" w14:textId="18FB88E8" w:rsidR="0097798B" w:rsidRPr="00650793" w:rsidRDefault="0097798B" w:rsidP="004D5F42">
            <w:pPr>
              <w:rPr>
                <w:rFonts w:ascii="Arial" w:eastAsia="MS Gothic" w:hAnsi="Arial" w:cs="Arial"/>
                <w:color w:val="7F7F7F" w:themeColor="text1" w:themeTint="80"/>
                <w:sz w:val="16"/>
                <w:szCs w:val="16"/>
              </w:rPr>
            </w:pPr>
          </w:p>
        </w:tc>
      </w:tr>
      <w:tr w:rsidR="0097798B" w:rsidRPr="00A16207" w14:paraId="4E73D351" w14:textId="77777777" w:rsidTr="004D5F42">
        <w:trPr>
          <w:trHeight w:val="425"/>
        </w:trPr>
        <w:tc>
          <w:tcPr>
            <w:tcW w:w="2260" w:type="dxa"/>
            <w:shd w:val="clear" w:color="auto" w:fill="FBE4D5" w:themeFill="accent2" w:themeFillTint="33"/>
            <w:vAlign w:val="center"/>
          </w:tcPr>
          <w:p w14:paraId="16C9C37E" w14:textId="5001C9A1" w:rsidR="0097798B" w:rsidRPr="003E60BD" w:rsidRDefault="0097798B" w:rsidP="004D5F42">
            <w:pPr>
              <w:rPr>
                <w:rFonts w:ascii="Arial" w:hAnsi="Arial" w:cs="Arial"/>
                <w:b/>
                <w:color w:val="FF9D6C"/>
                <w:sz w:val="20"/>
                <w:szCs w:val="20"/>
              </w:rPr>
            </w:pPr>
            <w:r w:rsidRPr="003E60BD">
              <w:rPr>
                <w:rFonts w:ascii="Arial" w:hAnsi="Arial" w:cs="Arial"/>
                <w:b/>
                <w:color w:val="FF9D6C"/>
                <w:sz w:val="20"/>
                <w:szCs w:val="20"/>
              </w:rPr>
              <w:t>*</w:t>
            </w:r>
            <w:r w:rsidRPr="003E60BD">
              <w:rPr>
                <w:rFonts w:ascii="Arial" w:hAnsi="Arial" w:cs="Arial"/>
                <w:b/>
                <w:color w:val="7F7F7F" w:themeColor="text1" w:themeTint="80"/>
                <w:sz w:val="16"/>
                <w:szCs w:val="16"/>
              </w:rPr>
              <w:t xml:space="preserve"> Salt</w:t>
            </w:r>
            <w:r w:rsidR="005A6DD1">
              <w:rPr>
                <w:rFonts w:ascii="Arial" w:hAnsi="Arial" w:cs="Arial"/>
                <w:b/>
                <w:color w:val="7F7F7F" w:themeColor="text1" w:themeTint="80"/>
                <w:sz w:val="16"/>
                <w:szCs w:val="16"/>
              </w:rPr>
              <w:t xml:space="preserve"> feed start date</w:t>
            </w:r>
          </w:p>
        </w:tc>
        <w:tc>
          <w:tcPr>
            <w:tcW w:w="2545" w:type="dxa"/>
            <w:gridSpan w:val="2"/>
            <w:shd w:val="clear" w:color="auto" w:fill="EDEDED" w:themeFill="accent3" w:themeFillTint="33"/>
            <w:vAlign w:val="center"/>
          </w:tcPr>
          <w:p w14:paraId="0010D6C2" w14:textId="0F4E2C63" w:rsidR="0097798B" w:rsidRDefault="0097798B" w:rsidP="004D5F42">
            <w:pPr>
              <w:rPr>
                <w:rFonts w:ascii="Arial" w:hAnsi="Arial" w:cs="Arial"/>
                <w:color w:val="7F7F7F" w:themeColor="text1" w:themeTint="80"/>
                <w:sz w:val="16"/>
                <w:szCs w:val="16"/>
              </w:rPr>
            </w:pPr>
          </w:p>
        </w:tc>
        <w:tc>
          <w:tcPr>
            <w:tcW w:w="2551" w:type="dxa"/>
            <w:shd w:val="clear" w:color="auto" w:fill="FBE4D5" w:themeFill="accent2" w:themeFillTint="33"/>
            <w:vAlign w:val="center"/>
          </w:tcPr>
          <w:p w14:paraId="210B7618" w14:textId="0EA69B28" w:rsidR="0097798B" w:rsidRPr="003E60BD" w:rsidRDefault="0097798B" w:rsidP="004D5F42">
            <w:pPr>
              <w:rPr>
                <w:rFonts w:ascii="Arial" w:hAnsi="Arial" w:cs="Arial"/>
                <w:b/>
                <w:color w:val="7F7F7F" w:themeColor="text1" w:themeTint="80"/>
                <w:sz w:val="14"/>
                <w:szCs w:val="14"/>
              </w:rPr>
            </w:pPr>
            <w:r w:rsidRPr="003E60BD">
              <w:rPr>
                <w:rFonts w:ascii="Arial" w:hAnsi="Arial" w:cs="Arial"/>
                <w:b/>
                <w:color w:val="FF9D6C"/>
                <w:sz w:val="20"/>
                <w:szCs w:val="20"/>
              </w:rPr>
              <w:t>*</w:t>
            </w:r>
            <w:r w:rsidRPr="003E60BD">
              <w:rPr>
                <w:rFonts w:ascii="Arial" w:hAnsi="Arial" w:cs="Arial"/>
                <w:b/>
                <w:color w:val="7F7F7F" w:themeColor="text1" w:themeTint="80"/>
                <w:sz w:val="16"/>
                <w:szCs w:val="16"/>
              </w:rPr>
              <w:t xml:space="preserve"> Salt</w:t>
            </w:r>
            <w:r w:rsidR="005A6DD1">
              <w:rPr>
                <w:rFonts w:ascii="Arial" w:hAnsi="Arial" w:cs="Arial"/>
                <w:b/>
                <w:color w:val="7F7F7F" w:themeColor="text1" w:themeTint="80"/>
                <w:sz w:val="16"/>
                <w:szCs w:val="16"/>
              </w:rPr>
              <w:t xml:space="preserve"> feed</w:t>
            </w:r>
            <w:r w:rsidRPr="003E60BD">
              <w:rPr>
                <w:rFonts w:ascii="Arial" w:hAnsi="Arial" w:cs="Arial"/>
                <w:b/>
                <w:color w:val="7F7F7F" w:themeColor="text1" w:themeTint="80"/>
                <w:sz w:val="16"/>
                <w:szCs w:val="16"/>
              </w:rPr>
              <w:t xml:space="preserve"> </w:t>
            </w:r>
            <w:r w:rsidR="005A6DD1">
              <w:rPr>
                <w:rFonts w:ascii="Arial" w:hAnsi="Arial" w:cs="Arial"/>
                <w:b/>
                <w:color w:val="7F7F7F" w:themeColor="text1" w:themeTint="80"/>
                <w:sz w:val="16"/>
                <w:szCs w:val="16"/>
              </w:rPr>
              <w:t xml:space="preserve">end </w:t>
            </w:r>
            <w:r w:rsidRPr="003E60BD">
              <w:rPr>
                <w:rFonts w:ascii="Arial" w:hAnsi="Arial" w:cs="Arial"/>
                <w:b/>
                <w:color w:val="7F7F7F" w:themeColor="text1" w:themeTint="80"/>
                <w:sz w:val="16"/>
                <w:szCs w:val="16"/>
              </w:rPr>
              <w:t>dat</w:t>
            </w:r>
            <w:r w:rsidR="005A6DD1">
              <w:rPr>
                <w:rFonts w:ascii="Arial" w:hAnsi="Arial" w:cs="Arial"/>
                <w:b/>
                <w:color w:val="7F7F7F" w:themeColor="text1" w:themeTint="80"/>
                <w:sz w:val="16"/>
                <w:szCs w:val="16"/>
              </w:rPr>
              <w:t>e</w:t>
            </w:r>
          </w:p>
        </w:tc>
        <w:tc>
          <w:tcPr>
            <w:tcW w:w="2835" w:type="dxa"/>
            <w:shd w:val="clear" w:color="auto" w:fill="EDEDED" w:themeFill="accent3" w:themeFillTint="33"/>
            <w:vAlign w:val="center"/>
          </w:tcPr>
          <w:p w14:paraId="4FBE313D" w14:textId="77777777" w:rsidR="0097798B" w:rsidRPr="00650793" w:rsidRDefault="0097798B" w:rsidP="004D5F42">
            <w:pPr>
              <w:rPr>
                <w:rFonts w:ascii="Arial" w:eastAsia="MS Gothic" w:hAnsi="Arial" w:cs="Arial"/>
                <w:color w:val="7F7F7F" w:themeColor="text1" w:themeTint="80"/>
                <w:sz w:val="16"/>
                <w:szCs w:val="16"/>
              </w:rPr>
            </w:pPr>
          </w:p>
        </w:tc>
      </w:tr>
      <w:tr w:rsidR="00BD0F76" w:rsidRPr="00A16207" w14:paraId="3AC4B1EC" w14:textId="77777777" w:rsidTr="004D5F42">
        <w:trPr>
          <w:trHeight w:val="425"/>
        </w:trPr>
        <w:tc>
          <w:tcPr>
            <w:tcW w:w="2260" w:type="dxa"/>
            <w:shd w:val="clear" w:color="auto" w:fill="FBE4D5" w:themeFill="accent2" w:themeFillTint="33"/>
            <w:vAlign w:val="center"/>
          </w:tcPr>
          <w:p w14:paraId="2F4A3303" w14:textId="7592D07A" w:rsidR="00BD0F76" w:rsidRPr="00CF27B6" w:rsidRDefault="00BD0F76" w:rsidP="004D5F42">
            <w:pPr>
              <w:rPr>
                <w:rFonts w:ascii="Arial" w:hAnsi="Arial" w:cs="Arial"/>
                <w:b/>
                <w:color w:val="FF9D6C"/>
                <w:sz w:val="20"/>
                <w:szCs w:val="20"/>
              </w:rPr>
            </w:pPr>
            <w:r w:rsidRPr="00024788">
              <w:rPr>
                <w:rFonts w:ascii="Arial" w:hAnsi="Arial" w:cs="Arial"/>
                <w:b/>
                <w:color w:val="FF9D6C"/>
                <w:sz w:val="20"/>
                <w:szCs w:val="20"/>
              </w:rPr>
              <w:t>*</w:t>
            </w:r>
            <w:r w:rsidRPr="00024788">
              <w:rPr>
                <w:rFonts w:ascii="Arial" w:hAnsi="Arial" w:cs="Arial"/>
                <w:b/>
                <w:color w:val="7F7F7F" w:themeColor="text1" w:themeTint="80"/>
                <w:sz w:val="16"/>
                <w:szCs w:val="16"/>
              </w:rPr>
              <w:t xml:space="preserve"> L</w:t>
            </w:r>
            <w:r w:rsidR="005A6DD1">
              <w:rPr>
                <w:rFonts w:ascii="Arial" w:hAnsi="Arial" w:cs="Arial"/>
                <w:b/>
                <w:color w:val="7F7F7F" w:themeColor="text1" w:themeTint="80"/>
                <w:sz w:val="16"/>
                <w:szCs w:val="16"/>
              </w:rPr>
              <w:t>ight regime</w:t>
            </w:r>
          </w:p>
        </w:tc>
        <w:tc>
          <w:tcPr>
            <w:tcW w:w="2545" w:type="dxa"/>
            <w:gridSpan w:val="2"/>
            <w:shd w:val="clear" w:color="auto" w:fill="EDEDED" w:themeFill="accent3" w:themeFillTint="33"/>
            <w:vAlign w:val="center"/>
          </w:tcPr>
          <w:p w14:paraId="5A6A8ED8" w14:textId="5CB94473" w:rsidR="00BD0F76" w:rsidRPr="004D5F42" w:rsidRDefault="00BD0F76" w:rsidP="004D5F42">
            <w:pPr>
              <w:rPr>
                <w:rFonts w:ascii="Arial" w:hAnsi="Arial" w:cs="Arial"/>
                <w:b/>
                <w:bCs/>
                <w:color w:val="7F7F7F" w:themeColor="text1" w:themeTint="80"/>
                <w:sz w:val="16"/>
                <w:szCs w:val="16"/>
              </w:rPr>
            </w:pPr>
            <w:r w:rsidRPr="004D5F42">
              <w:rPr>
                <w:rFonts w:ascii="Arial" w:hAnsi="Arial" w:cs="Arial"/>
                <w:b/>
                <w:bCs/>
                <w:color w:val="7F7F7F" w:themeColor="text1" w:themeTint="80"/>
                <w:sz w:val="16"/>
                <w:szCs w:val="16"/>
              </w:rPr>
              <w:t>12:12 start</w:t>
            </w:r>
            <w:r w:rsidR="003E60BD" w:rsidRPr="004D5F42">
              <w:rPr>
                <w:rFonts w:ascii="Arial" w:hAnsi="Arial" w:cs="Arial"/>
                <w:b/>
                <w:bCs/>
                <w:color w:val="7F7F7F" w:themeColor="text1" w:themeTint="80"/>
                <w:sz w:val="16"/>
                <w:szCs w:val="16"/>
              </w:rPr>
              <w:t xml:space="preserve"> (dat</w:t>
            </w:r>
            <w:r w:rsidR="005A6DD1" w:rsidRPr="004D5F42">
              <w:rPr>
                <w:rFonts w:ascii="Arial" w:hAnsi="Arial" w:cs="Arial"/>
                <w:b/>
                <w:bCs/>
                <w:color w:val="7F7F7F" w:themeColor="text1" w:themeTint="80"/>
                <w:sz w:val="16"/>
                <w:szCs w:val="16"/>
              </w:rPr>
              <w:t>e</w:t>
            </w:r>
            <w:r w:rsidR="003E60BD" w:rsidRPr="004D5F42">
              <w:rPr>
                <w:rFonts w:ascii="Arial" w:hAnsi="Arial" w:cs="Arial"/>
                <w:b/>
                <w:bCs/>
                <w:color w:val="7F7F7F" w:themeColor="text1" w:themeTint="80"/>
                <w:sz w:val="16"/>
                <w:szCs w:val="16"/>
              </w:rPr>
              <w:t>)</w:t>
            </w:r>
            <w:r w:rsidRPr="004D5F42">
              <w:rPr>
                <w:rFonts w:ascii="Arial" w:hAnsi="Arial" w:cs="Arial"/>
                <w:b/>
                <w:bCs/>
                <w:color w:val="7F7F7F" w:themeColor="text1" w:themeTint="80"/>
                <w:sz w:val="16"/>
                <w:szCs w:val="16"/>
              </w:rPr>
              <w:t>:</w:t>
            </w:r>
          </w:p>
        </w:tc>
        <w:tc>
          <w:tcPr>
            <w:tcW w:w="2551" w:type="dxa"/>
            <w:shd w:val="clear" w:color="auto" w:fill="EDEDED" w:themeFill="accent3" w:themeFillTint="33"/>
            <w:vAlign w:val="center"/>
          </w:tcPr>
          <w:p w14:paraId="44F6D9B2" w14:textId="3FC5E272" w:rsidR="00BD0F76" w:rsidRPr="004D5F42" w:rsidRDefault="00BD0F76" w:rsidP="004D5F42">
            <w:pPr>
              <w:rPr>
                <w:rFonts w:ascii="Arial" w:hAnsi="Arial" w:cs="Arial"/>
                <w:b/>
                <w:bCs/>
                <w:color w:val="7F7F7F" w:themeColor="text1" w:themeTint="80"/>
                <w:sz w:val="14"/>
                <w:szCs w:val="14"/>
              </w:rPr>
            </w:pPr>
            <w:r w:rsidRPr="004D5F42">
              <w:rPr>
                <w:rFonts w:ascii="Arial" w:hAnsi="Arial" w:cs="Arial"/>
                <w:b/>
                <w:bCs/>
                <w:color w:val="7F7F7F" w:themeColor="text1" w:themeTint="80"/>
                <w:sz w:val="16"/>
                <w:szCs w:val="16"/>
              </w:rPr>
              <w:t>24:0 start</w:t>
            </w:r>
            <w:r w:rsidR="003E60BD" w:rsidRPr="004D5F42">
              <w:rPr>
                <w:rFonts w:ascii="Arial" w:hAnsi="Arial" w:cs="Arial"/>
                <w:b/>
                <w:bCs/>
                <w:color w:val="7F7F7F" w:themeColor="text1" w:themeTint="80"/>
                <w:sz w:val="16"/>
                <w:szCs w:val="16"/>
              </w:rPr>
              <w:t xml:space="preserve"> (dat</w:t>
            </w:r>
            <w:r w:rsidR="005A6DD1" w:rsidRPr="004D5F42">
              <w:rPr>
                <w:rFonts w:ascii="Arial" w:hAnsi="Arial" w:cs="Arial"/>
                <w:b/>
                <w:bCs/>
                <w:color w:val="7F7F7F" w:themeColor="text1" w:themeTint="80"/>
                <w:sz w:val="16"/>
                <w:szCs w:val="16"/>
              </w:rPr>
              <w:t>e</w:t>
            </w:r>
            <w:r w:rsidR="003E60BD" w:rsidRPr="004D5F42">
              <w:rPr>
                <w:rFonts w:ascii="Arial" w:hAnsi="Arial" w:cs="Arial"/>
                <w:b/>
                <w:bCs/>
                <w:color w:val="7F7F7F" w:themeColor="text1" w:themeTint="80"/>
                <w:sz w:val="16"/>
                <w:szCs w:val="16"/>
              </w:rPr>
              <w:t>):</w:t>
            </w:r>
          </w:p>
        </w:tc>
        <w:tc>
          <w:tcPr>
            <w:tcW w:w="2835" w:type="dxa"/>
            <w:shd w:val="clear" w:color="auto" w:fill="EDEDED" w:themeFill="accent3" w:themeFillTint="33"/>
            <w:vAlign w:val="center"/>
          </w:tcPr>
          <w:p w14:paraId="03B46649" w14:textId="3310B170" w:rsidR="00BD0F76" w:rsidRPr="004D5F42" w:rsidRDefault="005A6DD1" w:rsidP="004D5F42">
            <w:pPr>
              <w:rPr>
                <w:rFonts w:ascii="Arial" w:eastAsia="MS Gothic" w:hAnsi="Arial" w:cs="Arial"/>
                <w:b/>
                <w:bCs/>
                <w:color w:val="7F7F7F" w:themeColor="text1" w:themeTint="80"/>
                <w:sz w:val="16"/>
                <w:szCs w:val="16"/>
              </w:rPr>
            </w:pPr>
            <w:r w:rsidRPr="004D5F42">
              <w:rPr>
                <w:rFonts w:ascii="Arial" w:eastAsia="MS Gothic" w:hAnsi="Arial" w:cs="Arial"/>
                <w:b/>
                <w:bCs/>
                <w:color w:val="7F7F7F" w:themeColor="text1" w:themeTint="80"/>
                <w:sz w:val="16"/>
                <w:szCs w:val="16"/>
              </w:rPr>
              <w:t>Other</w:t>
            </w:r>
            <w:r w:rsidR="00BD0F76" w:rsidRPr="004D5F42">
              <w:rPr>
                <w:rFonts w:ascii="Arial" w:eastAsia="MS Gothic" w:hAnsi="Arial" w:cs="Arial"/>
                <w:b/>
                <w:bCs/>
                <w:color w:val="7F7F7F" w:themeColor="text1" w:themeTint="80"/>
                <w:sz w:val="16"/>
                <w:szCs w:val="16"/>
              </w:rPr>
              <w:t>:</w:t>
            </w:r>
          </w:p>
        </w:tc>
      </w:tr>
    </w:tbl>
    <w:p w14:paraId="3DDFB109" w14:textId="2566DD51" w:rsidR="00EA22BE" w:rsidRDefault="00D86B2D" w:rsidP="00EA22BE">
      <w:r>
        <w:rPr>
          <w:noProof/>
          <w:lang w:val="en-US"/>
        </w:rPr>
        <mc:AlternateContent>
          <mc:Choice Requires="wps">
            <w:drawing>
              <wp:anchor distT="0" distB="0" distL="114300" distR="114300" simplePos="0" relativeHeight="251662336" behindDoc="0" locked="0" layoutInCell="1" allowOverlap="1" wp14:anchorId="45C94452" wp14:editId="7F1B30EF">
                <wp:simplePos x="0" y="0"/>
                <wp:positionH relativeFrom="margin">
                  <wp:posOffset>-339090</wp:posOffset>
                </wp:positionH>
                <wp:positionV relativeFrom="paragraph">
                  <wp:posOffset>100965</wp:posOffset>
                </wp:positionV>
                <wp:extent cx="6791960" cy="2905125"/>
                <wp:effectExtent l="0" t="0" r="27940" b="28575"/>
                <wp:wrapNone/>
                <wp:docPr id="16" name="Rectangle 16"/>
                <wp:cNvGraphicFramePr/>
                <a:graphic xmlns:a="http://schemas.openxmlformats.org/drawingml/2006/main">
                  <a:graphicData uri="http://schemas.microsoft.com/office/word/2010/wordprocessingShape">
                    <wps:wsp>
                      <wps:cNvSpPr/>
                      <wps:spPr>
                        <a:xfrm>
                          <a:off x="0" y="0"/>
                          <a:ext cx="6791960" cy="290512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B47C6" id="Rectangle 16" o:spid="_x0000_s1026" style="position:absolute;margin-left:-26.7pt;margin-top:7.95pt;width:534.8pt;height:22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" filled="f" strokecolor="#d8d8d8 [2732]" strokeweight="1pt">
                <w10:wrap anchorx="margin"/>
              </v:rect>
            </w:pict>
          </mc:Fallback>
        </mc:AlternateContent>
      </w:r>
    </w:p>
    <w:p w14:paraId="40BC02B8" w14:textId="3C53A55A" w:rsidR="0022455B" w:rsidRPr="00047A4D" w:rsidRDefault="0022455B" w:rsidP="00047A4D"/>
    <w:p w14:paraId="4AE41344" w14:textId="67AE5A74" w:rsidR="00047A4D" w:rsidRDefault="004D5F42" w:rsidP="00047A4D">
      <w:r>
        <w:rPr>
          <w:noProof/>
          <w:lang w:val="en-US"/>
        </w:rPr>
        <mc:AlternateContent>
          <mc:Choice Requires="wps">
            <w:drawing>
              <wp:anchor distT="0" distB="0" distL="114300" distR="114300" simplePos="0" relativeHeight="251740160" behindDoc="0" locked="0" layoutInCell="1" allowOverlap="1" wp14:anchorId="25033C22" wp14:editId="504C70AA">
                <wp:simplePos x="0" y="0"/>
                <wp:positionH relativeFrom="margin">
                  <wp:posOffset>-339090</wp:posOffset>
                </wp:positionH>
                <wp:positionV relativeFrom="paragraph">
                  <wp:posOffset>305434</wp:posOffset>
                </wp:positionV>
                <wp:extent cx="6782435" cy="2390775"/>
                <wp:effectExtent l="0" t="0" r="18415" b="28575"/>
                <wp:wrapNone/>
                <wp:docPr id="10" name="Rectangle 10"/>
                <wp:cNvGraphicFramePr/>
                <a:graphic xmlns:a="http://schemas.openxmlformats.org/drawingml/2006/main">
                  <a:graphicData uri="http://schemas.microsoft.com/office/word/2010/wordprocessingShape">
                    <wps:wsp>
                      <wps:cNvSpPr/>
                      <wps:spPr>
                        <a:xfrm>
                          <a:off x="0" y="0"/>
                          <a:ext cx="6782435" cy="239077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4E75A" id="Rectangle 10" o:spid="_x0000_s1026" style="position:absolute;margin-left:-26.7pt;margin-top:24.05pt;width:534.05pt;height:188.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" filled="f" strokecolor="#d8d8d8 [2732]" strokeweight="1pt">
                <w10:wrap anchorx="margin"/>
              </v:rect>
            </w:pict>
          </mc:Fallback>
        </mc:AlternateContent>
      </w:r>
      <w:r w:rsidRPr="006932D9">
        <w:rPr>
          <w:rFonts w:ascii="Arial" w:hAnsi="Arial" w:cs="Arial"/>
          <w:noProof/>
          <w:color w:val="7F7F7F" w:themeColor="text1" w:themeTint="80"/>
          <w:sz w:val="18"/>
          <w:szCs w:val="18"/>
        </w:rPr>
        <mc:AlternateContent>
          <mc:Choice Requires="wps">
            <w:drawing>
              <wp:anchor distT="0" distB="0" distL="114300" distR="114300" simplePos="0" relativeHeight="251742208" behindDoc="0" locked="0" layoutInCell="1" allowOverlap="1" wp14:anchorId="44931D92" wp14:editId="64AC647A">
                <wp:simplePos x="0" y="0"/>
                <wp:positionH relativeFrom="margin">
                  <wp:posOffset>-243840</wp:posOffset>
                </wp:positionH>
                <wp:positionV relativeFrom="paragraph">
                  <wp:posOffset>160020</wp:posOffset>
                </wp:positionV>
                <wp:extent cx="2219325" cy="259715"/>
                <wp:effectExtent l="0" t="0" r="9525" b="6985"/>
                <wp:wrapNone/>
                <wp:docPr id="11" name="Text Box 11"/>
                <wp:cNvGraphicFramePr/>
                <a:graphic xmlns:a="http://schemas.openxmlformats.org/drawingml/2006/main">
                  <a:graphicData uri="http://schemas.microsoft.com/office/word/2010/wordprocessingShape">
                    <wps:wsp>
                      <wps:cNvSpPr txBox="1"/>
                      <wps:spPr>
                        <a:xfrm>
                          <a:off x="0" y="0"/>
                          <a:ext cx="2219325" cy="259715"/>
                        </a:xfrm>
                        <a:prstGeom prst="rect">
                          <a:avLst/>
                        </a:prstGeom>
                        <a:solidFill>
                          <a:schemeClr val="bg1"/>
                        </a:solidFill>
                        <a:ln w="6350">
                          <a:noFill/>
                        </a:ln>
                      </wps:spPr>
                      <wps:txbx>
                        <w:txbxContent>
                          <w:p w14:paraId="740AB2D8" w14:textId="2F0E6C82" w:rsidR="00F330CD" w:rsidRPr="00BF1F81" w:rsidRDefault="00907C71" w:rsidP="00F330CD">
                            <w:pPr>
                              <w:rPr>
                                <w:rFonts w:ascii="Arial" w:hAnsi="Arial" w:cs="Arial"/>
                                <w:b/>
                                <w:color w:val="7F7F7F" w:themeColor="text1" w:themeTint="80"/>
                                <w:sz w:val="18"/>
                                <w:szCs w:val="18"/>
                              </w:rPr>
                            </w:pPr>
                            <w:r>
                              <w:rPr>
                                <w:rFonts w:ascii="Arial" w:hAnsi="Arial" w:cs="Arial"/>
                                <w:b/>
                                <w:color w:val="7F7F7F" w:themeColor="text1" w:themeTint="80"/>
                                <w:sz w:val="18"/>
                                <w:szCs w:val="18"/>
                              </w:rPr>
                              <w:t xml:space="preserve">Delivery time </w:t>
                            </w:r>
                            <w:r>
                              <w:rPr>
                                <w:rFonts w:ascii="Arial" w:hAnsi="Arial" w:cs="Arial"/>
                                <w:b/>
                                <w:color w:val="7F7F7F" w:themeColor="text1" w:themeTint="80"/>
                                <w:sz w:val="18"/>
                                <w:szCs w:val="18"/>
                              </w:rPr>
                              <w:t>/ 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31D92" id="Text Box 11" o:spid="_x0000_s1028" type="#_x0000_t202" style="position:absolute;margin-left:-19.2pt;margin-top:12.6pt;width:174.75pt;height:20.4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" fillcolor="white [3212]" stroked="f" strokeweight=".5pt">
                <v:textbox>
                  <w:txbxContent>
                    <w:p w14:paraId="740AB2D8" w14:textId="2F0E6C82" w:rsidR="00F330CD" w:rsidRPr="00BF1F81" w:rsidRDefault="00907C71" w:rsidP="00F330CD">
                      <w:pPr>
                        <w:rPr>
                          <w:rFonts w:ascii="Arial" w:hAnsi="Arial" w:cs="Arial"/>
                          <w:b/>
                          <w:color w:val="7F7F7F" w:themeColor="text1" w:themeTint="80"/>
                          <w:sz w:val="18"/>
                          <w:szCs w:val="18"/>
                        </w:rPr>
                      </w:pPr>
                      <w:r>
                        <w:rPr>
                          <w:rFonts w:ascii="Arial" w:hAnsi="Arial" w:cs="Arial"/>
                          <w:b/>
                          <w:color w:val="7F7F7F" w:themeColor="text1" w:themeTint="80"/>
                          <w:sz w:val="18"/>
                          <w:szCs w:val="18"/>
                        </w:rPr>
                        <w:t xml:space="preserve">Delivery time / Terms and </w:t>
                      </w:r>
                      <w:proofErr w:type="spellStart"/>
                      <w:r>
                        <w:rPr>
                          <w:rFonts w:ascii="Arial" w:hAnsi="Arial" w:cs="Arial"/>
                          <w:b/>
                          <w:color w:val="7F7F7F" w:themeColor="text1" w:themeTint="80"/>
                          <w:sz w:val="18"/>
                          <w:szCs w:val="18"/>
                        </w:rPr>
                        <w:t>Conditions</w:t>
                      </w:r>
                      <w:proofErr w:type="spellEnd"/>
                    </w:p>
                  </w:txbxContent>
                </v:textbox>
                <w10:wrap anchorx="margin"/>
              </v:shape>
            </w:pict>
          </mc:Fallback>
        </mc:AlternateContent>
      </w:r>
    </w:p>
    <w:tbl>
      <w:tblPr>
        <w:tblStyle w:val="TableGrid"/>
        <w:tblpPr w:leftFromText="141" w:rightFromText="141" w:vertAnchor="text" w:horzAnchor="margin" w:tblpXSpec="center" w:tblpY="236"/>
        <w:tblW w:w="1005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857"/>
        <w:gridCol w:w="2236"/>
        <w:gridCol w:w="4395"/>
        <w:gridCol w:w="253"/>
        <w:gridCol w:w="314"/>
      </w:tblGrid>
      <w:tr w:rsidR="00047A4D" w:rsidRPr="004D5F42" w14:paraId="4F1F382A" w14:textId="77777777" w:rsidTr="004D5F42">
        <w:trPr>
          <w:trHeight w:val="283"/>
        </w:trPr>
        <w:tc>
          <w:tcPr>
            <w:tcW w:w="10055" w:type="dxa"/>
            <w:gridSpan w:val="5"/>
            <w:vAlign w:val="center"/>
          </w:tcPr>
          <w:p w14:paraId="717E61A3" w14:textId="162B2DAB" w:rsidR="00047A4D" w:rsidRPr="00907C71" w:rsidRDefault="00907C71" w:rsidP="00907C71">
            <w:pPr>
              <w:jc w:val="center"/>
              <w:rPr>
                <w:rFonts w:ascii="Arial" w:hAnsi="Arial" w:cs="Arial"/>
                <w:b/>
                <w:noProof/>
                <w:color w:val="7F7F7F" w:themeColor="text1" w:themeTint="80"/>
                <w:sz w:val="16"/>
                <w:szCs w:val="16"/>
                <w:lang w:val="en-US"/>
              </w:rPr>
            </w:pPr>
            <w:r w:rsidRPr="00907C71">
              <w:rPr>
                <w:rFonts w:ascii="Arial" w:hAnsi="Arial" w:cs="Arial"/>
                <w:b/>
                <w:noProof/>
                <w:color w:val="7F7F7F" w:themeColor="text1" w:themeTint="80"/>
                <w:sz w:val="16"/>
                <w:szCs w:val="16"/>
                <w:lang w:val="en-US"/>
              </w:rPr>
              <w:t xml:space="preserve">We encourage to register all samples electronically before sending the samples. </w:t>
            </w:r>
          </w:p>
          <w:p w14:paraId="1874AD0B" w14:textId="77777777" w:rsidR="00047A4D" w:rsidRPr="00907C71" w:rsidRDefault="00047A4D" w:rsidP="0097798B">
            <w:pPr>
              <w:jc w:val="center"/>
              <w:rPr>
                <w:rFonts w:ascii="Arial" w:hAnsi="Arial" w:cs="Arial"/>
                <w:color w:val="7F7F7F" w:themeColor="text1" w:themeTint="80"/>
                <w:sz w:val="16"/>
                <w:szCs w:val="16"/>
                <w:lang w:val="en-US"/>
              </w:rPr>
            </w:pPr>
          </w:p>
        </w:tc>
      </w:tr>
      <w:bookmarkStart w:id="3" w:name="_Hlk30147795"/>
      <w:tr w:rsidR="00047A4D" w:rsidRPr="008B51B1" w14:paraId="217E0266" w14:textId="77777777" w:rsidTr="004D5F42">
        <w:trPr>
          <w:gridAfter w:val="1"/>
          <w:wAfter w:w="314" w:type="dxa"/>
          <w:trHeight w:val="283"/>
        </w:trPr>
        <w:tc>
          <w:tcPr>
            <w:tcW w:w="5093" w:type="dxa"/>
            <w:gridSpan w:val="2"/>
            <w:vAlign w:val="center"/>
          </w:tcPr>
          <w:p w14:paraId="7BBA93CC" w14:textId="19FFE2AE" w:rsidR="00047A4D" w:rsidRPr="005B7845" w:rsidRDefault="00304961" w:rsidP="0097798B">
            <w:pPr>
              <w:jc w:val="center"/>
              <w:rPr>
                <w:rFonts w:ascii="Arial" w:hAnsi="Arial" w:cs="Arial"/>
                <w:color w:val="7F7F7F" w:themeColor="text1" w:themeTint="80"/>
                <w:sz w:val="16"/>
                <w:szCs w:val="16"/>
              </w:rPr>
            </w:pPr>
            <w:sdt>
              <w:sdtPr>
                <w:rPr>
                  <w:rFonts w:ascii="Arial" w:hAnsi="Arial" w:cs="Arial"/>
                  <w:color w:val="7F7F7F" w:themeColor="text1" w:themeTint="80"/>
                  <w:sz w:val="16"/>
                  <w:szCs w:val="16"/>
                </w:rPr>
                <w:id w:val="-161544476"/>
                <w14:checkbox>
                  <w14:checked w14:val="0"/>
                  <w14:checkedState w14:val="2612" w14:font="MS Gothic"/>
                  <w14:uncheckedState w14:val="2610" w14:font="MS Gothic"/>
                </w14:checkbox>
              </w:sdtPr>
              <w:sdtEndPr/>
              <w:sdtContent>
                <w:r w:rsidR="00047A4D">
                  <w:rPr>
                    <w:rFonts w:ascii="MS Gothic" w:eastAsia="MS Gothic" w:hAnsi="MS Gothic" w:cs="Arial" w:hint="eastAsia"/>
                    <w:color w:val="7F7F7F" w:themeColor="text1" w:themeTint="80"/>
                    <w:sz w:val="16"/>
                    <w:szCs w:val="16"/>
                  </w:rPr>
                  <w:t>☐</w:t>
                </w:r>
              </w:sdtContent>
            </w:sdt>
            <w:r w:rsidR="00047A4D">
              <w:rPr>
                <w:rFonts w:ascii="Arial" w:hAnsi="Arial" w:cs="Arial"/>
                <w:color w:val="7F7F7F" w:themeColor="text1" w:themeTint="80"/>
                <w:sz w:val="16"/>
                <w:szCs w:val="16"/>
              </w:rPr>
              <w:t xml:space="preserve"> </w:t>
            </w:r>
            <w:r w:rsidR="00047A4D" w:rsidRPr="00A81E99">
              <w:rPr>
                <w:rFonts w:ascii="Arial" w:hAnsi="Arial" w:cs="Arial"/>
                <w:b/>
                <w:color w:val="FF9D6C"/>
                <w:sz w:val="20"/>
                <w:szCs w:val="20"/>
              </w:rPr>
              <w:t>*</w:t>
            </w:r>
            <w:r w:rsidR="00047A4D" w:rsidRPr="00A81E99">
              <w:rPr>
                <w:rFonts w:ascii="Arial" w:hAnsi="Arial" w:cs="Arial"/>
                <w:b/>
                <w:color w:val="FF9D6C"/>
                <w:sz w:val="16"/>
                <w:szCs w:val="16"/>
              </w:rPr>
              <w:t xml:space="preserve"> </w:t>
            </w:r>
            <w:r w:rsidR="00047A4D" w:rsidRPr="00A81E99">
              <w:rPr>
                <w:rFonts w:ascii="Arial" w:hAnsi="Arial" w:cs="Arial"/>
                <w:b/>
                <w:color w:val="7F7F7F" w:themeColor="text1" w:themeTint="80"/>
                <w:sz w:val="16"/>
                <w:szCs w:val="16"/>
              </w:rPr>
              <w:t xml:space="preserve">Standard </w:t>
            </w:r>
            <w:r w:rsidR="00907C71">
              <w:rPr>
                <w:rFonts w:ascii="Arial" w:hAnsi="Arial" w:cs="Arial"/>
                <w:b/>
                <w:color w:val="7F7F7F" w:themeColor="text1" w:themeTint="80"/>
                <w:sz w:val="16"/>
                <w:szCs w:val="16"/>
              </w:rPr>
              <w:t>delivery</w:t>
            </w:r>
          </w:p>
        </w:tc>
        <w:tc>
          <w:tcPr>
            <w:tcW w:w="4395" w:type="dxa"/>
            <w:vAlign w:val="center"/>
          </w:tcPr>
          <w:p w14:paraId="3FC4F292" w14:textId="0585685A" w:rsidR="00047A4D" w:rsidRPr="00A81E99" w:rsidRDefault="00304961" w:rsidP="0097798B">
            <w:pPr>
              <w:jc w:val="center"/>
              <w:rPr>
                <w:rFonts w:ascii="Arial" w:hAnsi="Arial" w:cs="Arial"/>
                <w:b/>
                <w:color w:val="7F7F7F" w:themeColor="text1" w:themeTint="80"/>
                <w:sz w:val="16"/>
                <w:szCs w:val="16"/>
              </w:rPr>
            </w:pPr>
            <w:sdt>
              <w:sdtPr>
                <w:rPr>
                  <w:rFonts w:ascii="Arial" w:hAnsi="Arial" w:cs="Arial"/>
                  <w:color w:val="7F7F7F" w:themeColor="text1" w:themeTint="80"/>
                  <w:sz w:val="16"/>
                  <w:szCs w:val="16"/>
                </w:rPr>
                <w:id w:val="-1985769182"/>
                <w14:checkbox>
                  <w14:checked w14:val="0"/>
                  <w14:checkedState w14:val="2612" w14:font="MS Gothic"/>
                  <w14:uncheckedState w14:val="2610" w14:font="MS Gothic"/>
                </w14:checkbox>
              </w:sdtPr>
              <w:sdtEndPr/>
              <w:sdtContent>
                <w:r w:rsidR="00047A4D">
                  <w:rPr>
                    <w:rFonts w:ascii="MS Gothic" w:eastAsia="MS Gothic" w:hAnsi="MS Gothic" w:cs="Arial" w:hint="eastAsia"/>
                    <w:color w:val="7F7F7F" w:themeColor="text1" w:themeTint="80"/>
                    <w:sz w:val="16"/>
                    <w:szCs w:val="16"/>
                  </w:rPr>
                  <w:t>☐</w:t>
                </w:r>
              </w:sdtContent>
            </w:sdt>
            <w:r w:rsidR="00047A4D">
              <w:rPr>
                <w:rFonts w:ascii="Arial" w:hAnsi="Arial" w:cs="Arial"/>
                <w:color w:val="7F7F7F" w:themeColor="text1" w:themeTint="80"/>
                <w:sz w:val="16"/>
                <w:szCs w:val="16"/>
              </w:rPr>
              <w:t xml:space="preserve"> </w:t>
            </w:r>
            <w:r w:rsidR="00047A4D" w:rsidRPr="00A81E99">
              <w:rPr>
                <w:rFonts w:ascii="Arial" w:hAnsi="Arial" w:cs="Arial"/>
                <w:b/>
                <w:color w:val="FF9D6C"/>
                <w:sz w:val="20"/>
                <w:szCs w:val="20"/>
              </w:rPr>
              <w:t>**</w:t>
            </w:r>
            <w:r w:rsidR="00047A4D" w:rsidRPr="00A81E99">
              <w:rPr>
                <w:rFonts w:ascii="Arial" w:hAnsi="Arial" w:cs="Arial"/>
                <w:b/>
                <w:color w:val="FF9D6C"/>
                <w:sz w:val="16"/>
                <w:szCs w:val="16"/>
              </w:rPr>
              <w:t xml:space="preserve"> </w:t>
            </w:r>
            <w:r w:rsidR="00907C71">
              <w:rPr>
                <w:rFonts w:ascii="Arial" w:hAnsi="Arial" w:cs="Arial"/>
                <w:b/>
                <w:color w:val="7F7F7F" w:themeColor="text1" w:themeTint="80"/>
                <w:sz w:val="16"/>
                <w:szCs w:val="16"/>
              </w:rPr>
              <w:t>Urgent delivery</w:t>
            </w:r>
          </w:p>
        </w:tc>
        <w:tc>
          <w:tcPr>
            <w:tcW w:w="253" w:type="dxa"/>
            <w:vAlign w:val="center"/>
          </w:tcPr>
          <w:p w14:paraId="019A8F74" w14:textId="77777777" w:rsidR="00047A4D" w:rsidRPr="008B51B1" w:rsidRDefault="00047A4D" w:rsidP="00DF5741">
            <w:pPr>
              <w:rPr>
                <w:rFonts w:ascii="Arial" w:hAnsi="Arial" w:cs="Arial"/>
                <w:color w:val="7F7F7F" w:themeColor="text1" w:themeTint="80"/>
                <w:sz w:val="16"/>
                <w:szCs w:val="16"/>
              </w:rPr>
            </w:pPr>
          </w:p>
        </w:tc>
      </w:tr>
      <w:tr w:rsidR="00047A4D" w:rsidRPr="004D5F42" w14:paraId="34C86DC7" w14:textId="77777777" w:rsidTr="004D5F42">
        <w:trPr>
          <w:trHeight w:val="283"/>
        </w:trPr>
        <w:tc>
          <w:tcPr>
            <w:tcW w:w="10055" w:type="dxa"/>
            <w:gridSpan w:val="5"/>
            <w:vAlign w:val="center"/>
          </w:tcPr>
          <w:p w14:paraId="7133AD81" w14:textId="457394FD" w:rsidR="00047A4D" w:rsidRDefault="00047A4D" w:rsidP="00DF5741">
            <w:pPr>
              <w:jc w:val="center"/>
              <w:rPr>
                <w:rFonts w:ascii="Arial" w:hAnsi="Arial" w:cs="Arial"/>
                <w:color w:val="7F7F7F"/>
                <w:sz w:val="16"/>
                <w:szCs w:val="16"/>
                <w:lang w:val="en-US"/>
              </w:rPr>
            </w:pPr>
            <w:r w:rsidRPr="00907C71">
              <w:rPr>
                <w:rFonts w:ascii="Arial" w:hAnsi="Arial" w:cs="Arial"/>
                <w:noProof/>
                <w:color w:val="7F7F7F" w:themeColor="text1" w:themeTint="80"/>
                <w:sz w:val="16"/>
                <w:szCs w:val="16"/>
                <w:lang w:val="en-US"/>
              </w:rPr>
              <w:br/>
            </w:r>
            <w:r w:rsidRPr="00907C71">
              <w:rPr>
                <w:rFonts w:ascii="Arial" w:hAnsi="Arial" w:cs="Arial"/>
                <w:b/>
                <w:color w:val="FF9D6C"/>
                <w:sz w:val="20"/>
                <w:szCs w:val="20"/>
                <w:lang w:val="en-US"/>
              </w:rPr>
              <w:t>*</w:t>
            </w:r>
            <w:r w:rsidRPr="00907C71">
              <w:rPr>
                <w:rFonts w:ascii="Arial" w:hAnsi="Arial" w:cs="Arial"/>
                <w:noProof/>
                <w:color w:val="7F7F7F" w:themeColor="text1" w:themeTint="80"/>
                <w:sz w:val="16"/>
                <w:szCs w:val="16"/>
                <w:lang w:val="en-US"/>
              </w:rPr>
              <w:t xml:space="preserve"> </w:t>
            </w:r>
            <w:r w:rsidR="00907C71" w:rsidRPr="00907C71">
              <w:rPr>
                <w:rFonts w:ascii="Arial" w:hAnsi="Arial" w:cs="Arial"/>
                <w:color w:val="7F7F7F"/>
                <w:sz w:val="16"/>
                <w:szCs w:val="16"/>
                <w:lang w:val="en-US"/>
              </w:rPr>
              <w:t xml:space="preserve">With </w:t>
            </w:r>
            <w:r w:rsidR="00907C71" w:rsidRPr="00907C71">
              <w:rPr>
                <w:rFonts w:ascii="Arial" w:hAnsi="Arial" w:cs="Arial"/>
                <w:b/>
                <w:bCs/>
                <w:color w:val="7F7F7F"/>
                <w:sz w:val="16"/>
                <w:szCs w:val="16"/>
                <w:lang w:val="en-US"/>
              </w:rPr>
              <w:t>Standard</w:t>
            </w:r>
            <w:r w:rsidR="00907C71" w:rsidRPr="00907C71">
              <w:rPr>
                <w:rFonts w:ascii="Arial" w:hAnsi="Arial" w:cs="Arial"/>
                <w:color w:val="7F7F7F"/>
                <w:sz w:val="16"/>
                <w:szCs w:val="16"/>
                <w:lang w:val="en-US"/>
              </w:rPr>
              <w:t xml:space="preserve"> </w:t>
            </w:r>
            <w:r w:rsidR="00907C71" w:rsidRPr="00907C71">
              <w:rPr>
                <w:rFonts w:ascii="Arial" w:hAnsi="Arial" w:cs="Arial"/>
                <w:b/>
                <w:bCs/>
                <w:color w:val="7F7F7F"/>
                <w:sz w:val="16"/>
                <w:szCs w:val="16"/>
                <w:lang w:val="en-US"/>
              </w:rPr>
              <w:t>delivery</w:t>
            </w:r>
            <w:r w:rsidR="00907C71" w:rsidRPr="00907C71">
              <w:rPr>
                <w:rFonts w:ascii="Arial" w:hAnsi="Arial" w:cs="Arial"/>
                <w:color w:val="7F7F7F"/>
                <w:sz w:val="16"/>
                <w:szCs w:val="16"/>
                <w:lang w:val="en-US"/>
              </w:rPr>
              <w:t xml:space="preserve"> time results can normally be expected within 3 business days after reception of the samples.</w:t>
            </w:r>
          </w:p>
          <w:p w14:paraId="5D1BEE31" w14:textId="77777777" w:rsidR="00907C71" w:rsidRPr="00907C71" w:rsidRDefault="00907C71" w:rsidP="00DF5741">
            <w:pPr>
              <w:jc w:val="center"/>
              <w:rPr>
                <w:rFonts w:ascii="Arial" w:hAnsi="Arial" w:cs="Arial"/>
                <w:b/>
                <w:color w:val="FF9D6C"/>
                <w:sz w:val="20"/>
                <w:szCs w:val="20"/>
                <w:lang w:val="en-US"/>
              </w:rPr>
            </w:pPr>
          </w:p>
          <w:p w14:paraId="5985044A" w14:textId="7E2776A9" w:rsidR="00047A4D" w:rsidRPr="00907C71" w:rsidRDefault="00047A4D" w:rsidP="00DF5741">
            <w:pPr>
              <w:jc w:val="center"/>
              <w:rPr>
                <w:rFonts w:ascii="Arial" w:hAnsi="Arial" w:cs="Arial"/>
                <w:noProof/>
                <w:color w:val="7F7F7F" w:themeColor="text1" w:themeTint="80"/>
                <w:sz w:val="16"/>
                <w:szCs w:val="16"/>
                <w:lang w:val="en-US"/>
              </w:rPr>
            </w:pPr>
            <w:r w:rsidRPr="00907C71">
              <w:rPr>
                <w:rFonts w:ascii="Arial" w:hAnsi="Arial" w:cs="Arial"/>
                <w:b/>
                <w:color w:val="FF9D6C"/>
                <w:sz w:val="20"/>
                <w:szCs w:val="20"/>
                <w:lang w:val="en-US"/>
              </w:rPr>
              <w:t xml:space="preserve">** </w:t>
            </w:r>
            <w:r w:rsidR="00907C71" w:rsidRPr="00907C71">
              <w:rPr>
                <w:rFonts w:ascii="Arial" w:hAnsi="Arial" w:cs="Arial"/>
                <w:color w:val="7F7F7F"/>
                <w:sz w:val="16"/>
                <w:szCs w:val="16"/>
                <w:lang w:val="en-US"/>
              </w:rPr>
              <w:t xml:space="preserve">With </w:t>
            </w:r>
            <w:r w:rsidR="00907C71" w:rsidRPr="00907C71">
              <w:rPr>
                <w:rFonts w:ascii="Arial" w:hAnsi="Arial" w:cs="Arial"/>
                <w:b/>
                <w:bCs/>
                <w:color w:val="7F7F7F"/>
                <w:sz w:val="16"/>
                <w:szCs w:val="16"/>
                <w:lang w:val="en-US"/>
              </w:rPr>
              <w:t xml:space="preserve">Urgent delivery </w:t>
            </w:r>
            <w:r w:rsidR="00907C71" w:rsidRPr="00907C71">
              <w:rPr>
                <w:rFonts w:ascii="Arial" w:hAnsi="Arial" w:cs="Arial"/>
                <w:color w:val="7F7F7F"/>
                <w:sz w:val="16"/>
                <w:szCs w:val="16"/>
                <w:lang w:val="en-US"/>
              </w:rPr>
              <w:t>time</w:t>
            </w:r>
            <w:r w:rsidR="00907C71" w:rsidRPr="00907C71">
              <w:rPr>
                <w:rFonts w:ascii="Arial" w:hAnsi="Arial" w:cs="Arial"/>
                <w:b/>
                <w:bCs/>
                <w:color w:val="7F7F7F"/>
                <w:sz w:val="16"/>
                <w:szCs w:val="16"/>
                <w:lang w:val="en-US"/>
              </w:rPr>
              <w:t xml:space="preserve"> </w:t>
            </w:r>
            <w:r w:rsidR="00907C71" w:rsidRPr="00907C71">
              <w:rPr>
                <w:rFonts w:ascii="Arial" w:hAnsi="Arial" w:cs="Arial"/>
                <w:color w:val="7F7F7F"/>
                <w:sz w:val="16"/>
                <w:szCs w:val="16"/>
                <w:lang w:val="en-US"/>
              </w:rPr>
              <w:t>results can normally be expected within the next business day after reception of the samples. The sample material must be received by the laboratory within 12.00 AM on the day of reception, and a surcharge will be added.</w:t>
            </w:r>
          </w:p>
          <w:p w14:paraId="5F0271FC" w14:textId="77777777" w:rsidR="00047A4D" w:rsidRPr="00907C71" w:rsidRDefault="00047A4D" w:rsidP="00DF5741">
            <w:pPr>
              <w:jc w:val="center"/>
              <w:rPr>
                <w:rFonts w:ascii="Arial" w:hAnsi="Arial" w:cs="Arial"/>
                <w:noProof/>
                <w:color w:val="7F7F7F" w:themeColor="text1" w:themeTint="80"/>
                <w:sz w:val="16"/>
                <w:szCs w:val="16"/>
                <w:lang w:val="en-US"/>
              </w:rPr>
            </w:pPr>
          </w:p>
          <w:p w14:paraId="126D9598" w14:textId="77777777" w:rsidR="00907C71" w:rsidRPr="00907C71" w:rsidRDefault="00907C71" w:rsidP="00907C71">
            <w:pPr>
              <w:jc w:val="center"/>
              <w:rPr>
                <w:rFonts w:ascii="Arial" w:hAnsi="Arial" w:cs="Arial"/>
                <w:noProof/>
                <w:color w:val="7F7F7F" w:themeColor="text1" w:themeTint="80"/>
                <w:sz w:val="16"/>
                <w:szCs w:val="16"/>
                <w:lang w:val="en-US"/>
              </w:rPr>
            </w:pPr>
            <w:r w:rsidRPr="00907C71">
              <w:rPr>
                <w:rFonts w:ascii="Arial" w:hAnsi="Arial" w:cs="Arial"/>
                <w:noProof/>
                <w:color w:val="7F7F7F" w:themeColor="text1" w:themeTint="80"/>
                <w:sz w:val="16"/>
                <w:szCs w:val="16"/>
                <w:lang w:val="en-US"/>
              </w:rPr>
              <w:t>Sampling guides and requisition forms, in addition to general terms and conditions, can be found on our website:</w:t>
            </w:r>
          </w:p>
          <w:p w14:paraId="7BDBA7FC" w14:textId="11109E05" w:rsidR="00047A4D" w:rsidRPr="00907C71" w:rsidRDefault="00304961" w:rsidP="00907C71">
            <w:pPr>
              <w:jc w:val="center"/>
              <w:rPr>
                <w:rFonts w:ascii="Arial" w:hAnsi="Arial" w:cs="Arial"/>
                <w:color w:val="7F7F7F" w:themeColor="text1" w:themeTint="80"/>
                <w:sz w:val="16"/>
                <w:szCs w:val="16"/>
                <w:lang w:val="en-US"/>
              </w:rPr>
            </w:pPr>
            <w:hyperlink r:id="rId9" w:history="1">
              <w:r w:rsidR="00907C71" w:rsidRPr="00907C71">
                <w:rPr>
                  <w:rStyle w:val="Hyperlink"/>
                  <w:rFonts w:ascii="Arial" w:hAnsi="Arial" w:cs="Arial"/>
                  <w:noProof/>
                  <w:sz w:val="16"/>
                  <w:szCs w:val="16"/>
                  <w:lang w:val="en-US"/>
                </w:rPr>
                <w:t>http://www.pharmaq-analytiq.com</w:t>
              </w:r>
            </w:hyperlink>
            <w:r w:rsidR="00907C71" w:rsidRPr="00907C71">
              <w:rPr>
                <w:rFonts w:ascii="Arial" w:hAnsi="Arial" w:cs="Arial"/>
                <w:noProof/>
                <w:color w:val="7F7F7F" w:themeColor="text1" w:themeTint="80"/>
                <w:sz w:val="16"/>
                <w:szCs w:val="16"/>
                <w:lang w:val="en-US"/>
              </w:rPr>
              <w:t xml:space="preserve">. By submitting samples the customer accept our general terms and conditions. </w:t>
            </w:r>
            <w:r w:rsidR="00047A4D" w:rsidRPr="00907C71">
              <w:rPr>
                <w:rFonts w:ascii="Arial" w:hAnsi="Arial" w:cs="Arial"/>
                <w:noProof/>
                <w:color w:val="7F7F7F" w:themeColor="text1" w:themeTint="80"/>
                <w:sz w:val="16"/>
                <w:szCs w:val="16"/>
                <w:lang w:val="en-US"/>
              </w:rPr>
              <w:br/>
            </w:r>
          </w:p>
        </w:tc>
      </w:tr>
      <w:bookmarkEnd w:id="3"/>
      <w:tr w:rsidR="00047A4D" w:rsidRPr="004D5F42" w14:paraId="6E8A267E" w14:textId="77777777" w:rsidTr="004D5F42">
        <w:trPr>
          <w:trHeight w:val="397"/>
        </w:trPr>
        <w:tc>
          <w:tcPr>
            <w:tcW w:w="2857" w:type="dxa"/>
            <w:shd w:val="clear" w:color="auto" w:fill="FCEEE4"/>
            <w:vAlign w:val="center"/>
          </w:tcPr>
          <w:p w14:paraId="08282F42" w14:textId="77777777" w:rsidR="00047A4D" w:rsidRPr="00907C71" w:rsidRDefault="00047A4D" w:rsidP="00DF5741">
            <w:pPr>
              <w:rPr>
                <w:rFonts w:ascii="Arial" w:hAnsi="Arial" w:cs="Arial"/>
                <w:color w:val="7F7F7F" w:themeColor="text1" w:themeTint="80"/>
                <w:sz w:val="16"/>
                <w:szCs w:val="16"/>
                <w:lang w:val="en-US"/>
              </w:rPr>
            </w:pPr>
          </w:p>
        </w:tc>
        <w:tc>
          <w:tcPr>
            <w:tcW w:w="7198" w:type="dxa"/>
            <w:gridSpan w:val="4"/>
            <w:shd w:val="clear" w:color="auto" w:fill="FCEEE4"/>
            <w:vAlign w:val="center"/>
          </w:tcPr>
          <w:p w14:paraId="08A9A0CA" w14:textId="77777777" w:rsidR="00047A4D" w:rsidRPr="00907C71" w:rsidRDefault="00047A4D" w:rsidP="00DF5741">
            <w:pPr>
              <w:rPr>
                <w:rFonts w:ascii="Arial" w:hAnsi="Arial" w:cs="Arial"/>
                <w:color w:val="7F7F7F" w:themeColor="text1" w:themeTint="80"/>
                <w:sz w:val="16"/>
                <w:szCs w:val="16"/>
                <w:lang w:val="en-US"/>
              </w:rPr>
            </w:pPr>
          </w:p>
        </w:tc>
      </w:tr>
      <w:tr w:rsidR="00047A4D" w:rsidRPr="008B51B1" w14:paraId="07E09CCE" w14:textId="77777777" w:rsidTr="004D5F42">
        <w:trPr>
          <w:trHeight w:val="283"/>
        </w:trPr>
        <w:tc>
          <w:tcPr>
            <w:tcW w:w="2857" w:type="dxa"/>
            <w:vAlign w:val="center"/>
          </w:tcPr>
          <w:p w14:paraId="44F3AA0E" w14:textId="66368B4E" w:rsidR="00047A4D" w:rsidRPr="008B51B1" w:rsidRDefault="00047A4D" w:rsidP="00DF5741">
            <w:pPr>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Dat</w:t>
            </w:r>
            <w:r w:rsidR="00907C71">
              <w:rPr>
                <w:rFonts w:ascii="Arial" w:hAnsi="Arial" w:cs="Arial"/>
                <w:color w:val="7F7F7F" w:themeColor="text1" w:themeTint="80"/>
                <w:sz w:val="16"/>
                <w:szCs w:val="16"/>
                <w:lang w:val="en-US"/>
              </w:rPr>
              <w:t>e</w:t>
            </w:r>
          </w:p>
        </w:tc>
        <w:tc>
          <w:tcPr>
            <w:tcW w:w="7198" w:type="dxa"/>
            <w:gridSpan w:val="4"/>
            <w:shd w:val="clear" w:color="auto" w:fill="auto"/>
            <w:vAlign w:val="center"/>
          </w:tcPr>
          <w:p w14:paraId="52CFC5B5" w14:textId="364A248B" w:rsidR="00047A4D" w:rsidRPr="008B51B1" w:rsidRDefault="00907C71" w:rsidP="00DF5741">
            <w:pPr>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S</w:t>
            </w:r>
            <w:r w:rsidR="00047A4D" w:rsidRPr="008B51B1">
              <w:rPr>
                <w:rFonts w:ascii="Arial" w:hAnsi="Arial" w:cs="Arial"/>
                <w:color w:val="7F7F7F" w:themeColor="text1" w:themeTint="80"/>
                <w:sz w:val="16"/>
                <w:szCs w:val="16"/>
                <w:lang w:val="en-US"/>
              </w:rPr>
              <w:t>ignatur</w:t>
            </w:r>
            <w:r>
              <w:rPr>
                <w:rFonts w:ascii="Arial" w:hAnsi="Arial" w:cs="Arial"/>
                <w:color w:val="7F7F7F" w:themeColor="text1" w:themeTint="80"/>
                <w:sz w:val="16"/>
                <w:szCs w:val="16"/>
                <w:lang w:val="en-US"/>
              </w:rPr>
              <w:t>e</w:t>
            </w:r>
          </w:p>
        </w:tc>
      </w:tr>
    </w:tbl>
    <w:p w14:paraId="4EEC3B77" w14:textId="265D0F2B" w:rsidR="00047A4D" w:rsidRDefault="00047A4D" w:rsidP="00047A4D">
      <w:pPr>
        <w:rPr>
          <w:rFonts w:ascii="Arial" w:hAnsi="Arial" w:cs="Arial"/>
          <w:noProof/>
          <w:color w:val="7F7F7F" w:themeColor="text1" w:themeTint="80"/>
          <w:sz w:val="18"/>
          <w:szCs w:val="18"/>
        </w:rPr>
      </w:pPr>
    </w:p>
    <w:p w14:paraId="32E0ECE7" w14:textId="6C736709" w:rsidR="000D6F37" w:rsidRPr="008E0B81" w:rsidRDefault="00047A4D" w:rsidP="000D6F37">
      <w:pPr>
        <w:rPr>
          <w:rFonts w:ascii="Arial" w:hAnsi="Arial" w:cs="Arial"/>
          <w:noProof/>
          <w:color w:val="7F7F7F" w:themeColor="text1" w:themeTint="80"/>
          <w:sz w:val="18"/>
          <w:szCs w:val="18"/>
        </w:rPr>
      </w:pPr>
      <w:r w:rsidRPr="001C4D13">
        <w:rPr>
          <w:rFonts w:ascii="Arial" w:hAnsi="Arial" w:cs="Arial"/>
          <w:noProof/>
          <w:color w:val="7F7F7F" w:themeColor="text1" w:themeTint="80"/>
          <w:sz w:val="18"/>
          <w:szCs w:val="18"/>
        </w:rPr>
        <w:t xml:space="preserve"> </w:t>
      </w:r>
    </w:p>
    <w:sectPr w:rsidR="000D6F37" w:rsidRPr="008E0B81" w:rsidSect="006D7BAD">
      <w:headerReference w:type="default" r:id="rId10"/>
      <w:headerReference w:type="first" r:id="rId11"/>
      <w:footerReference w:type="first" r:id="rId12"/>
      <w:pgSz w:w="11906" w:h="16838"/>
      <w:pgMar w:top="1418" w:right="1134" w:bottom="1418"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CF784" w14:textId="77777777" w:rsidR="00304961" w:rsidRDefault="00304961" w:rsidP="008241FD">
      <w:pPr>
        <w:spacing w:after="0" w:line="240" w:lineRule="auto"/>
      </w:pPr>
      <w:r>
        <w:separator/>
      </w:r>
    </w:p>
  </w:endnote>
  <w:endnote w:type="continuationSeparator" w:id="0">
    <w:p w14:paraId="30E01E80" w14:textId="77777777" w:rsidR="00304961" w:rsidRDefault="00304961" w:rsidP="0082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1" w:rightFromText="141" w:vertAnchor="text" w:horzAnchor="margin" w:tblpX="-294" w:tblpY="-52"/>
      <w:tblW w:w="1019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BE4D5" w:themeFill="accent2" w:themeFillTint="33"/>
      <w:tblLook w:val="04A0" w:firstRow="1" w:lastRow="0" w:firstColumn="1" w:lastColumn="0" w:noHBand="0" w:noVBand="1"/>
    </w:tblPr>
    <w:tblGrid>
      <w:gridCol w:w="1985"/>
      <w:gridCol w:w="2127"/>
      <w:gridCol w:w="1275"/>
      <w:gridCol w:w="1407"/>
      <w:gridCol w:w="1701"/>
      <w:gridCol w:w="1701"/>
    </w:tblGrid>
    <w:tr w:rsidR="00754C25" w:rsidRPr="00A83FC1" w14:paraId="1F4702F0" w14:textId="77777777" w:rsidTr="00B435D3">
      <w:trPr>
        <w:trHeight w:val="264"/>
      </w:trPr>
      <w:tc>
        <w:tcPr>
          <w:tcW w:w="10196" w:type="dxa"/>
          <w:gridSpan w:val="6"/>
          <w:shd w:val="clear" w:color="auto" w:fill="FBE4D5" w:themeFill="accent2" w:themeFillTint="33"/>
          <w:vAlign w:val="center"/>
        </w:tcPr>
        <w:p w14:paraId="30895322" w14:textId="46DA0DA4" w:rsidR="00754C25" w:rsidRPr="00A83FC1" w:rsidRDefault="00754C25" w:rsidP="00FC1F74">
          <w:pPr>
            <w:rPr>
              <w:rFonts w:ascii="Arial" w:hAnsi="Arial" w:cs="Arial"/>
              <w:b/>
              <w:color w:val="7F7F7F" w:themeColor="text1" w:themeTint="80"/>
              <w:sz w:val="16"/>
              <w:szCs w:val="16"/>
            </w:rPr>
          </w:pPr>
          <w:r w:rsidRPr="00A83FC1">
            <w:rPr>
              <w:rFonts w:ascii="Arial" w:hAnsi="Arial" w:cs="Arial"/>
              <w:b/>
              <w:noProof/>
              <w:color w:val="7F7F7F" w:themeColor="text1" w:themeTint="80"/>
              <w:sz w:val="16"/>
              <w:szCs w:val="16"/>
            </w:rPr>
            <w:t>For intern</w:t>
          </w:r>
          <w:r w:rsidR="00907C71">
            <w:rPr>
              <w:rFonts w:ascii="Arial" w:hAnsi="Arial" w:cs="Arial"/>
              <w:b/>
              <w:noProof/>
              <w:color w:val="7F7F7F" w:themeColor="text1" w:themeTint="80"/>
              <w:sz w:val="16"/>
              <w:szCs w:val="16"/>
            </w:rPr>
            <w:t>al use</w:t>
          </w:r>
        </w:p>
      </w:tc>
    </w:tr>
    <w:tr w:rsidR="00754C25" w:rsidRPr="00A83FC1" w14:paraId="2C5FED84" w14:textId="77777777" w:rsidTr="00B435D3">
      <w:trPr>
        <w:trHeight w:val="258"/>
      </w:trPr>
      <w:tc>
        <w:tcPr>
          <w:tcW w:w="1985" w:type="dxa"/>
          <w:shd w:val="clear" w:color="auto" w:fill="FDF6F1"/>
          <w:vAlign w:val="center"/>
        </w:tcPr>
        <w:p w14:paraId="024884E3" w14:textId="77777777" w:rsidR="00754C25" w:rsidRPr="00A83FC1" w:rsidRDefault="00754C25" w:rsidP="00FC1F74">
          <w:pPr>
            <w:rPr>
              <w:rFonts w:ascii="Arial" w:hAnsi="Arial" w:cs="Arial"/>
              <w:color w:val="7F7F7F" w:themeColor="text1" w:themeTint="80"/>
              <w:sz w:val="16"/>
              <w:szCs w:val="16"/>
            </w:rPr>
          </w:pPr>
          <w:r w:rsidRPr="00A83FC1">
            <w:rPr>
              <w:rFonts w:ascii="Arial" w:hAnsi="Arial" w:cs="Arial"/>
              <w:color w:val="7F7F7F" w:themeColor="text1" w:themeTint="80"/>
              <w:sz w:val="16"/>
              <w:szCs w:val="16"/>
            </w:rPr>
            <w:t>Mottatt dato og tid:</w:t>
          </w:r>
        </w:p>
      </w:tc>
      <w:tc>
        <w:tcPr>
          <w:tcW w:w="2127" w:type="dxa"/>
          <w:shd w:val="clear" w:color="auto" w:fill="FDF6F1"/>
          <w:vAlign w:val="center"/>
        </w:tcPr>
        <w:p w14:paraId="331EA7D2" w14:textId="77777777" w:rsidR="00754C25" w:rsidRPr="00A83FC1" w:rsidRDefault="00754C25" w:rsidP="00FC1F74">
          <w:pPr>
            <w:rPr>
              <w:rFonts w:ascii="Arial" w:hAnsi="Arial" w:cs="Arial"/>
              <w:sz w:val="16"/>
              <w:szCs w:val="16"/>
              <w:lang w:val="en-US"/>
            </w:rPr>
          </w:pPr>
        </w:p>
      </w:tc>
      <w:tc>
        <w:tcPr>
          <w:tcW w:w="1275" w:type="dxa"/>
          <w:shd w:val="clear" w:color="auto" w:fill="FDF6F1"/>
          <w:vAlign w:val="center"/>
        </w:tcPr>
        <w:p w14:paraId="3A18F557" w14:textId="77777777" w:rsidR="00754C25" w:rsidRPr="00A83FC1" w:rsidRDefault="00754C25" w:rsidP="00FC1F74">
          <w:pPr>
            <w:rPr>
              <w:rFonts w:ascii="Arial" w:hAnsi="Arial" w:cs="Arial"/>
              <w:sz w:val="16"/>
              <w:szCs w:val="16"/>
              <w:lang w:val="en-US"/>
            </w:rPr>
          </w:pPr>
          <w:r w:rsidRPr="00A83FC1">
            <w:rPr>
              <w:rFonts w:ascii="Arial" w:hAnsi="Arial" w:cs="Arial"/>
              <w:color w:val="7F7F7F" w:themeColor="text1" w:themeTint="80"/>
              <w:sz w:val="16"/>
              <w:szCs w:val="16"/>
              <w:lang w:val="en-US"/>
            </w:rPr>
            <w:t>Mottatt av:</w:t>
          </w:r>
        </w:p>
      </w:tc>
      <w:tc>
        <w:tcPr>
          <w:tcW w:w="1407" w:type="dxa"/>
          <w:shd w:val="clear" w:color="auto" w:fill="FDF6F1"/>
          <w:vAlign w:val="center"/>
        </w:tcPr>
        <w:p w14:paraId="6A88D11C" w14:textId="77777777" w:rsidR="00754C25" w:rsidRPr="00A83FC1" w:rsidRDefault="00754C25" w:rsidP="00FC1F74">
          <w:pPr>
            <w:rPr>
              <w:rFonts w:ascii="Arial" w:hAnsi="Arial" w:cs="Arial"/>
              <w:sz w:val="16"/>
              <w:szCs w:val="16"/>
              <w:lang w:val="en-US"/>
            </w:rPr>
          </w:pPr>
        </w:p>
      </w:tc>
      <w:tc>
        <w:tcPr>
          <w:tcW w:w="1701" w:type="dxa"/>
          <w:shd w:val="clear" w:color="auto" w:fill="FDF6F1"/>
          <w:vAlign w:val="center"/>
        </w:tcPr>
        <w:p w14:paraId="1DCB1C74" w14:textId="77777777" w:rsidR="00754C25" w:rsidRPr="00A83FC1" w:rsidRDefault="00754C25" w:rsidP="00FC1F74">
          <w:pPr>
            <w:rPr>
              <w:rFonts w:ascii="Arial" w:hAnsi="Arial" w:cs="Arial"/>
              <w:sz w:val="16"/>
              <w:szCs w:val="16"/>
              <w:lang w:val="en-US"/>
            </w:rPr>
          </w:pPr>
          <w:r w:rsidRPr="00A83FC1">
            <w:rPr>
              <w:rFonts w:ascii="Arial" w:hAnsi="Arial" w:cs="Arial"/>
              <w:color w:val="7F7F7F" w:themeColor="text1" w:themeTint="80"/>
              <w:sz w:val="16"/>
              <w:szCs w:val="16"/>
              <w:lang w:val="en-US"/>
            </w:rPr>
            <w:t>Bring returlappnr.:</w:t>
          </w:r>
        </w:p>
      </w:tc>
      <w:tc>
        <w:tcPr>
          <w:tcW w:w="1701" w:type="dxa"/>
          <w:shd w:val="clear" w:color="auto" w:fill="FDF6F1"/>
          <w:vAlign w:val="center"/>
        </w:tcPr>
        <w:p w14:paraId="140F5C98" w14:textId="77777777" w:rsidR="00754C25" w:rsidRPr="00A83FC1" w:rsidRDefault="00754C25" w:rsidP="00FC1F74">
          <w:pPr>
            <w:rPr>
              <w:rFonts w:ascii="Arial" w:hAnsi="Arial" w:cs="Arial"/>
              <w:sz w:val="16"/>
              <w:szCs w:val="16"/>
              <w:lang w:val="en-US"/>
            </w:rPr>
          </w:pPr>
        </w:p>
      </w:tc>
    </w:tr>
    <w:tr w:rsidR="00754C25" w:rsidRPr="00A83FC1" w14:paraId="1AE50848" w14:textId="77777777" w:rsidTr="00B435D3">
      <w:trPr>
        <w:trHeight w:val="276"/>
      </w:trPr>
      <w:tc>
        <w:tcPr>
          <w:tcW w:w="1985" w:type="dxa"/>
          <w:shd w:val="clear" w:color="auto" w:fill="FDF6F1"/>
          <w:vAlign w:val="center"/>
        </w:tcPr>
        <w:p w14:paraId="7727A090" w14:textId="77777777" w:rsidR="00754C25" w:rsidRPr="00A83FC1" w:rsidRDefault="00754C25" w:rsidP="00FC1F74">
          <w:pPr>
            <w:rPr>
              <w:rFonts w:ascii="Arial" w:hAnsi="Arial" w:cs="Arial"/>
              <w:color w:val="7F7F7F" w:themeColor="text1" w:themeTint="80"/>
              <w:sz w:val="16"/>
              <w:szCs w:val="16"/>
              <w:lang w:val="en-US"/>
            </w:rPr>
          </w:pPr>
          <w:r w:rsidRPr="00A83FC1">
            <w:rPr>
              <w:rFonts w:ascii="Arial" w:hAnsi="Arial" w:cs="Arial"/>
              <w:color w:val="7F7F7F" w:themeColor="text1" w:themeTint="80"/>
              <w:sz w:val="16"/>
              <w:szCs w:val="16"/>
              <w:lang w:val="en-US"/>
            </w:rPr>
            <w:t>Rapport nr.:</w:t>
          </w:r>
        </w:p>
      </w:tc>
      <w:tc>
        <w:tcPr>
          <w:tcW w:w="2127" w:type="dxa"/>
          <w:shd w:val="clear" w:color="auto" w:fill="FDF6F1"/>
          <w:vAlign w:val="center"/>
        </w:tcPr>
        <w:p w14:paraId="4647BCAF" w14:textId="77777777" w:rsidR="00754C25" w:rsidRPr="00A83FC1" w:rsidRDefault="00754C25" w:rsidP="00FC1F74">
          <w:pPr>
            <w:rPr>
              <w:rFonts w:ascii="Arial" w:hAnsi="Arial" w:cs="Arial"/>
              <w:sz w:val="16"/>
              <w:szCs w:val="16"/>
              <w:lang w:val="en-US"/>
            </w:rPr>
          </w:pPr>
        </w:p>
      </w:tc>
      <w:tc>
        <w:tcPr>
          <w:tcW w:w="1275" w:type="dxa"/>
          <w:shd w:val="clear" w:color="auto" w:fill="FDF6F1"/>
          <w:vAlign w:val="center"/>
        </w:tcPr>
        <w:p w14:paraId="491E4F87" w14:textId="77777777" w:rsidR="00754C25" w:rsidRPr="00A83FC1" w:rsidRDefault="00754C25" w:rsidP="00FC1F74">
          <w:pPr>
            <w:rPr>
              <w:rFonts w:ascii="Arial" w:hAnsi="Arial" w:cs="Arial"/>
              <w:sz w:val="16"/>
              <w:szCs w:val="16"/>
              <w:lang w:val="en-US"/>
            </w:rPr>
          </w:pPr>
          <w:r w:rsidRPr="00A83FC1">
            <w:rPr>
              <w:rFonts w:ascii="Arial" w:hAnsi="Arial" w:cs="Arial"/>
              <w:color w:val="7F7F7F" w:themeColor="text1" w:themeTint="80"/>
              <w:sz w:val="16"/>
              <w:szCs w:val="16"/>
              <w:lang w:val="en-US"/>
            </w:rPr>
            <w:t>Kommentar:</w:t>
          </w:r>
        </w:p>
      </w:tc>
      <w:tc>
        <w:tcPr>
          <w:tcW w:w="4809" w:type="dxa"/>
          <w:gridSpan w:val="3"/>
          <w:shd w:val="clear" w:color="auto" w:fill="FDF6F1"/>
          <w:vAlign w:val="center"/>
        </w:tcPr>
        <w:p w14:paraId="2ADDD299" w14:textId="77777777" w:rsidR="00754C25" w:rsidRPr="00A83FC1" w:rsidRDefault="00754C25" w:rsidP="00FC1F74">
          <w:pPr>
            <w:rPr>
              <w:rFonts w:ascii="Arial" w:hAnsi="Arial" w:cs="Arial"/>
              <w:sz w:val="16"/>
              <w:szCs w:val="16"/>
              <w:lang w:val="en-US"/>
            </w:rPr>
          </w:pPr>
        </w:p>
      </w:tc>
    </w:tr>
  </w:tbl>
  <w:p w14:paraId="51D5F882" w14:textId="77777777" w:rsidR="00754C25" w:rsidRDefault="00754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957E" w14:textId="77777777" w:rsidR="00304961" w:rsidRDefault="00304961" w:rsidP="008241FD">
      <w:pPr>
        <w:spacing w:after="0" w:line="240" w:lineRule="auto"/>
      </w:pPr>
      <w:r>
        <w:separator/>
      </w:r>
    </w:p>
  </w:footnote>
  <w:footnote w:type="continuationSeparator" w:id="0">
    <w:p w14:paraId="1FC52BD2" w14:textId="77777777" w:rsidR="00304961" w:rsidRDefault="00304961" w:rsidP="00824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1766" w14:textId="5E9B7B33" w:rsidR="00DB3638" w:rsidRDefault="0057487A">
    <w:pPr>
      <w:pStyle w:val="Header"/>
      <w:rPr>
        <w:noProof/>
      </w:rPr>
    </w:pPr>
    <w:r>
      <w:rPr>
        <w:noProof/>
      </w:rPr>
      <w:drawing>
        <wp:anchor distT="0" distB="0" distL="114300" distR="114300" simplePos="0" relativeHeight="251662336" behindDoc="1" locked="0" layoutInCell="1" allowOverlap="1" wp14:anchorId="521559B3" wp14:editId="079BD078">
          <wp:simplePos x="0" y="0"/>
          <wp:positionH relativeFrom="page">
            <wp:posOffset>0</wp:posOffset>
          </wp:positionH>
          <wp:positionV relativeFrom="paragraph">
            <wp:posOffset>-422275</wp:posOffset>
          </wp:positionV>
          <wp:extent cx="7549515" cy="716742"/>
          <wp:effectExtent l="0" t="0" r="0" b="7620"/>
          <wp:wrapNone/>
          <wp:docPr id="6" name="Picture 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p-logo-smal-analysetjenester.jpg"/>
                  <pic:cNvPicPr/>
                </pic:nvPicPr>
                <pic:blipFill rotWithShape="1">
                  <a:blip r:embed="rId1">
                    <a:extLst>
                      <a:ext uri="{28A0092B-C50C-407E-A947-70E740481C1C}">
                        <a14:useLocalDpi xmlns:a14="http://schemas.microsoft.com/office/drawing/2010/main" val="0"/>
                      </a:ext>
                    </a:extLst>
                  </a:blip>
                  <a:srcRect b="33454"/>
                  <a:stretch/>
                </pic:blipFill>
                <pic:spPr bwMode="auto">
                  <a:xfrm>
                    <a:off x="0" y="0"/>
                    <a:ext cx="7549515" cy="7167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BD641E" w14:textId="77777777" w:rsidR="00DB3638" w:rsidRDefault="00DB3638">
    <w:pPr>
      <w:pStyle w:val="Header"/>
      <w:rPr>
        <w:noProof/>
      </w:rPr>
    </w:pPr>
  </w:p>
  <w:p w14:paraId="3F6ED365" w14:textId="5581E2F8" w:rsidR="00DB3638" w:rsidRDefault="00DB3638" w:rsidP="003E60BD">
    <w:pPr>
      <w:pStyle w:val="Header"/>
    </w:pPr>
    <w:r w:rsidRPr="001D34F6">
      <w:rPr>
        <w:rFonts w:ascii="Arial" w:hAnsi="Arial" w:cs="Arial"/>
        <w:color w:val="7F7F7F" w:themeColor="text1" w:themeTint="80"/>
        <w:sz w:val="12"/>
        <w:szCs w:val="24"/>
        <w:lang w:eastAsia="nb-NO"/>
      </w:rPr>
      <w:t>DocID:SM_6.3.0</w:t>
    </w:r>
    <w:r>
      <w:rPr>
        <w:rFonts w:ascii="Arial" w:hAnsi="Arial" w:cs="Arial"/>
        <w:color w:val="7F7F7F" w:themeColor="text1" w:themeTint="80"/>
        <w:sz w:val="12"/>
        <w:szCs w:val="24"/>
        <w:lang w:eastAsia="nb-NO"/>
      </w:rPr>
      <w:t>15 | Gyldig fra:</w:t>
    </w:r>
    <w:r w:rsidRPr="001D34F6">
      <w:rPr>
        <w:rFonts w:ascii="Arial" w:hAnsi="Arial" w:cs="Arial"/>
        <w:color w:val="7F7F7F" w:themeColor="text1" w:themeTint="80"/>
        <w:sz w:val="12"/>
        <w:szCs w:val="24"/>
        <w:lang w:eastAsia="nb-NO"/>
      </w:rPr>
      <w:t xml:space="preserve"> </w:t>
    </w:r>
    <w:r>
      <w:rPr>
        <w:rFonts w:ascii="Arial" w:hAnsi="Arial" w:cs="Arial"/>
        <w:color w:val="7F7F7F" w:themeColor="text1" w:themeTint="80"/>
        <w:sz w:val="12"/>
        <w:szCs w:val="24"/>
        <w:lang w:eastAsia="nb-NO"/>
      </w:rPr>
      <w:t>12</w:t>
    </w:r>
    <w:r w:rsidRPr="001D34F6">
      <w:rPr>
        <w:rFonts w:ascii="Arial" w:hAnsi="Arial" w:cs="Arial"/>
        <w:color w:val="7F7F7F" w:themeColor="text1" w:themeTint="80"/>
        <w:sz w:val="12"/>
        <w:szCs w:val="24"/>
        <w:lang w:eastAsia="nb-NO"/>
      </w:rPr>
      <w:t>.</w:t>
    </w:r>
    <w:r>
      <w:rPr>
        <w:rFonts w:ascii="Arial" w:hAnsi="Arial" w:cs="Arial"/>
        <w:color w:val="7F7F7F" w:themeColor="text1" w:themeTint="80"/>
        <w:sz w:val="12"/>
        <w:szCs w:val="24"/>
        <w:lang w:eastAsia="nb-NO"/>
      </w:rPr>
      <w:t>03</w:t>
    </w:r>
    <w:r w:rsidRPr="001D34F6">
      <w:rPr>
        <w:rFonts w:ascii="Arial" w:hAnsi="Arial" w:cs="Arial"/>
        <w:color w:val="7F7F7F" w:themeColor="text1" w:themeTint="80"/>
        <w:sz w:val="12"/>
        <w:szCs w:val="24"/>
        <w:lang w:eastAsia="nb-NO"/>
      </w:rPr>
      <w:t>.20</w:t>
    </w:r>
    <w:r>
      <w:rPr>
        <w:rFonts w:ascii="Arial" w:hAnsi="Arial" w:cs="Arial"/>
        <w:color w:val="7F7F7F" w:themeColor="text1" w:themeTint="80"/>
        <w:sz w:val="12"/>
        <w:szCs w:val="24"/>
        <w:lang w:eastAsia="nb-NO"/>
      </w:rPr>
      <w:t xml:space="preserve">20 </w:t>
    </w:r>
    <w:r w:rsidRPr="001D34F6">
      <w:rPr>
        <w:rFonts w:ascii="Arial" w:hAnsi="Arial" w:cs="Arial"/>
        <w:b/>
        <w:color w:val="7F7F7F" w:themeColor="text1" w:themeTint="80"/>
        <w:sz w:val="12"/>
        <w:szCs w:val="24"/>
        <w:lang w:eastAsia="nb-NO"/>
      </w:rPr>
      <w:t xml:space="preserve">| </w:t>
    </w:r>
    <w:r w:rsidRPr="00932162">
      <w:rPr>
        <w:rFonts w:ascii="Arial" w:hAnsi="Arial" w:cs="Arial"/>
        <w:color w:val="7F7F7F" w:themeColor="text1" w:themeTint="80"/>
        <w:sz w:val="12"/>
        <w:szCs w:val="24"/>
        <w:lang w:eastAsia="nb-NO"/>
      </w:rPr>
      <w:t xml:space="preserve">Side </w:t>
    </w:r>
    <w:r w:rsidRPr="00932162">
      <w:rPr>
        <w:rFonts w:ascii="Arial" w:hAnsi="Arial" w:cs="Arial"/>
        <w:b/>
        <w:bCs/>
        <w:color w:val="7F7F7F" w:themeColor="text1" w:themeTint="80"/>
        <w:sz w:val="12"/>
        <w:szCs w:val="24"/>
        <w:lang w:eastAsia="nb-NO"/>
      </w:rPr>
      <w:fldChar w:fldCharType="begin"/>
    </w:r>
    <w:r w:rsidRPr="00932162">
      <w:rPr>
        <w:rFonts w:ascii="Arial" w:hAnsi="Arial" w:cs="Arial"/>
        <w:b/>
        <w:bCs/>
        <w:color w:val="7F7F7F" w:themeColor="text1" w:themeTint="80"/>
        <w:sz w:val="12"/>
        <w:szCs w:val="24"/>
        <w:lang w:eastAsia="nb-NO"/>
      </w:rPr>
      <w:instrText>PAGE  \* Arabic  \* MERGEFORMAT</w:instrText>
    </w:r>
    <w:r w:rsidRPr="00932162">
      <w:rPr>
        <w:rFonts w:ascii="Arial" w:hAnsi="Arial" w:cs="Arial"/>
        <w:b/>
        <w:bCs/>
        <w:color w:val="7F7F7F" w:themeColor="text1" w:themeTint="80"/>
        <w:sz w:val="12"/>
        <w:szCs w:val="24"/>
        <w:lang w:eastAsia="nb-NO"/>
      </w:rPr>
      <w:fldChar w:fldCharType="separate"/>
    </w:r>
    <w:r w:rsidRPr="00932162">
      <w:rPr>
        <w:rFonts w:ascii="Arial" w:hAnsi="Arial" w:cs="Arial"/>
        <w:b/>
        <w:bCs/>
        <w:color w:val="7F7F7F" w:themeColor="text1" w:themeTint="80"/>
        <w:sz w:val="12"/>
        <w:szCs w:val="24"/>
        <w:lang w:eastAsia="nb-NO"/>
      </w:rPr>
      <w:t>1</w:t>
    </w:r>
    <w:r w:rsidRPr="00932162">
      <w:rPr>
        <w:rFonts w:ascii="Arial" w:hAnsi="Arial" w:cs="Arial"/>
        <w:b/>
        <w:bCs/>
        <w:color w:val="7F7F7F" w:themeColor="text1" w:themeTint="80"/>
        <w:sz w:val="12"/>
        <w:szCs w:val="24"/>
        <w:lang w:eastAsia="nb-NO"/>
      </w:rPr>
      <w:fldChar w:fldCharType="end"/>
    </w:r>
    <w:r w:rsidRPr="00932162">
      <w:rPr>
        <w:rFonts w:ascii="Arial" w:hAnsi="Arial" w:cs="Arial"/>
        <w:color w:val="7F7F7F" w:themeColor="text1" w:themeTint="80"/>
        <w:sz w:val="12"/>
        <w:szCs w:val="24"/>
        <w:lang w:eastAsia="nb-NO"/>
      </w:rPr>
      <w:t xml:space="preserve"> av </w:t>
    </w:r>
    <w:r w:rsidRPr="00932162">
      <w:rPr>
        <w:rFonts w:ascii="Arial" w:hAnsi="Arial" w:cs="Arial"/>
        <w:b/>
        <w:bCs/>
        <w:color w:val="7F7F7F" w:themeColor="text1" w:themeTint="80"/>
        <w:sz w:val="12"/>
        <w:szCs w:val="24"/>
        <w:lang w:eastAsia="nb-NO"/>
      </w:rPr>
      <w:fldChar w:fldCharType="begin"/>
    </w:r>
    <w:r w:rsidRPr="00932162">
      <w:rPr>
        <w:rFonts w:ascii="Arial" w:hAnsi="Arial" w:cs="Arial"/>
        <w:b/>
        <w:bCs/>
        <w:color w:val="7F7F7F" w:themeColor="text1" w:themeTint="80"/>
        <w:sz w:val="12"/>
        <w:szCs w:val="24"/>
        <w:lang w:eastAsia="nb-NO"/>
      </w:rPr>
      <w:instrText>NUMPAGES  \* Arabic  \* MERGEFORMAT</w:instrText>
    </w:r>
    <w:r w:rsidRPr="00932162">
      <w:rPr>
        <w:rFonts w:ascii="Arial" w:hAnsi="Arial" w:cs="Arial"/>
        <w:b/>
        <w:bCs/>
        <w:color w:val="7F7F7F" w:themeColor="text1" w:themeTint="80"/>
        <w:sz w:val="12"/>
        <w:szCs w:val="24"/>
        <w:lang w:eastAsia="nb-NO"/>
      </w:rPr>
      <w:fldChar w:fldCharType="separate"/>
    </w:r>
    <w:r w:rsidRPr="00932162">
      <w:rPr>
        <w:rFonts w:ascii="Arial" w:hAnsi="Arial" w:cs="Arial"/>
        <w:b/>
        <w:bCs/>
        <w:color w:val="7F7F7F" w:themeColor="text1" w:themeTint="80"/>
        <w:sz w:val="12"/>
        <w:szCs w:val="24"/>
        <w:lang w:eastAsia="nb-NO"/>
      </w:rPr>
      <w:t>2</w:t>
    </w:r>
    <w:r w:rsidRPr="00932162">
      <w:rPr>
        <w:rFonts w:ascii="Arial" w:hAnsi="Arial" w:cs="Arial"/>
        <w:b/>
        <w:bCs/>
        <w:color w:val="7F7F7F" w:themeColor="text1" w:themeTint="80"/>
        <w:sz w:val="12"/>
        <w:szCs w:val="24"/>
        <w:lang w:eastAsia="nb-N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29E0" w14:textId="620AEE3C" w:rsidR="00754C25" w:rsidRDefault="00BE5B30">
    <w:pPr>
      <w:pStyle w:val="Header"/>
    </w:pPr>
    <w:r>
      <w:rPr>
        <w:noProof/>
      </w:rPr>
      <w:drawing>
        <wp:anchor distT="0" distB="0" distL="114300" distR="114300" simplePos="0" relativeHeight="251663360" behindDoc="1" locked="0" layoutInCell="1" allowOverlap="1" wp14:anchorId="5862519B" wp14:editId="28BBC212">
          <wp:simplePos x="0" y="0"/>
          <wp:positionH relativeFrom="page">
            <wp:align>right</wp:align>
          </wp:positionH>
          <wp:positionV relativeFrom="paragraph">
            <wp:posOffset>-431800</wp:posOffset>
          </wp:positionV>
          <wp:extent cx="7548160" cy="7048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logo-Smoltvision-Engelsk.jpg"/>
                  <pic:cNvPicPr/>
                </pic:nvPicPr>
                <pic:blipFill rotWithShape="1">
                  <a:blip r:embed="rId1">
                    <a:extLst>
                      <a:ext uri="{28A0092B-C50C-407E-A947-70E740481C1C}">
                        <a14:useLocalDpi xmlns:a14="http://schemas.microsoft.com/office/drawing/2010/main" val="0"/>
                      </a:ext>
                    </a:extLst>
                  </a:blip>
                  <a:srcRect b="34546"/>
                  <a:stretch/>
                </pic:blipFill>
                <pic:spPr bwMode="auto">
                  <a:xfrm>
                    <a:off x="0" y="0"/>
                    <a:ext cx="7548160" cy="70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487A">
      <w:br/>
    </w:r>
    <w:r w:rsidR="0057487A" w:rsidRPr="00C144F8">
      <w:rPr>
        <w:color w:val="808080" w:themeColor="background1" w:themeShade="80"/>
      </w:rPr>
      <w:br/>
    </w:r>
    <w:r w:rsidR="0057487A" w:rsidRPr="00C144F8">
      <w:rPr>
        <w:rFonts w:ascii="Arial" w:hAnsi="Arial" w:cs="Arial"/>
        <w:color w:val="808080" w:themeColor="background1" w:themeShade="80"/>
        <w:sz w:val="12"/>
        <w:szCs w:val="24"/>
        <w:lang w:eastAsia="nb-NO"/>
      </w:rPr>
      <w:t>DocID:SM_6.3.01</w:t>
    </w:r>
    <w:r w:rsidR="009A04F9">
      <w:rPr>
        <w:rFonts w:ascii="Arial" w:hAnsi="Arial" w:cs="Arial"/>
        <w:color w:val="808080" w:themeColor="background1" w:themeShade="80"/>
        <w:sz w:val="12"/>
        <w:szCs w:val="24"/>
        <w:lang w:eastAsia="nb-NO"/>
      </w:rPr>
      <w:t>1</w:t>
    </w:r>
    <w:r w:rsidR="0057487A" w:rsidRPr="00C144F8">
      <w:rPr>
        <w:rFonts w:ascii="Arial" w:hAnsi="Arial" w:cs="Arial"/>
        <w:color w:val="808080" w:themeColor="background1" w:themeShade="80"/>
        <w:sz w:val="12"/>
        <w:szCs w:val="24"/>
        <w:lang w:eastAsia="nb-NO"/>
      </w:rPr>
      <w:t xml:space="preserve"> | Gyldig fra: </w:t>
    </w:r>
    <w:r w:rsidR="009A04F9">
      <w:rPr>
        <w:rFonts w:ascii="Arial" w:hAnsi="Arial" w:cs="Arial"/>
        <w:color w:val="808080" w:themeColor="background1" w:themeShade="80"/>
        <w:sz w:val="12"/>
        <w:szCs w:val="24"/>
        <w:lang w:eastAsia="nb-NO"/>
      </w:rPr>
      <w:t>11</w:t>
    </w:r>
    <w:r w:rsidR="0057487A" w:rsidRPr="00C144F8">
      <w:rPr>
        <w:rFonts w:ascii="Arial" w:hAnsi="Arial" w:cs="Arial"/>
        <w:color w:val="808080" w:themeColor="background1" w:themeShade="80"/>
        <w:sz w:val="12"/>
        <w:szCs w:val="24"/>
        <w:lang w:eastAsia="nb-NO"/>
      </w:rPr>
      <w:t>.0</w:t>
    </w:r>
    <w:r w:rsidR="009A04F9">
      <w:rPr>
        <w:rFonts w:ascii="Arial" w:hAnsi="Arial" w:cs="Arial"/>
        <w:color w:val="808080" w:themeColor="background1" w:themeShade="80"/>
        <w:sz w:val="12"/>
        <w:szCs w:val="24"/>
        <w:lang w:eastAsia="nb-NO"/>
      </w:rPr>
      <w:t>4</w:t>
    </w:r>
    <w:r w:rsidR="0057487A" w:rsidRPr="00C144F8">
      <w:rPr>
        <w:rFonts w:ascii="Arial" w:hAnsi="Arial" w:cs="Arial"/>
        <w:color w:val="808080" w:themeColor="background1" w:themeShade="80"/>
        <w:sz w:val="12"/>
        <w:szCs w:val="24"/>
        <w:lang w:eastAsia="nb-NO"/>
      </w:rPr>
      <w:t xml:space="preserve">.2020 </w:t>
    </w:r>
    <w:r w:rsidR="0057487A" w:rsidRPr="00C144F8">
      <w:rPr>
        <w:rFonts w:ascii="Arial" w:hAnsi="Arial" w:cs="Arial"/>
        <w:b/>
        <w:color w:val="808080" w:themeColor="background1" w:themeShade="80"/>
        <w:sz w:val="12"/>
        <w:szCs w:val="24"/>
        <w:lang w:eastAsia="nb-NO"/>
      </w:rPr>
      <w:t xml:space="preserve">| </w:t>
    </w:r>
    <w:r w:rsidR="0057487A" w:rsidRPr="00C144F8">
      <w:rPr>
        <w:rFonts w:ascii="Arial" w:hAnsi="Arial" w:cs="Arial"/>
        <w:color w:val="808080" w:themeColor="background1" w:themeShade="80"/>
        <w:sz w:val="12"/>
        <w:szCs w:val="24"/>
        <w:lang w:eastAsia="nb-NO"/>
      </w:rPr>
      <w:t xml:space="preserve">Side </w:t>
    </w:r>
    <w:r w:rsidR="0057487A" w:rsidRPr="00C144F8">
      <w:rPr>
        <w:rFonts w:ascii="Arial" w:hAnsi="Arial" w:cs="Arial"/>
        <w:b/>
        <w:bCs/>
        <w:color w:val="808080" w:themeColor="background1" w:themeShade="80"/>
        <w:sz w:val="12"/>
        <w:szCs w:val="24"/>
        <w:lang w:eastAsia="nb-NO"/>
      </w:rPr>
      <w:fldChar w:fldCharType="begin"/>
    </w:r>
    <w:r w:rsidR="0057487A" w:rsidRPr="00C144F8">
      <w:rPr>
        <w:rFonts w:ascii="Arial" w:hAnsi="Arial" w:cs="Arial"/>
        <w:b/>
        <w:bCs/>
        <w:color w:val="808080" w:themeColor="background1" w:themeShade="80"/>
        <w:sz w:val="12"/>
        <w:szCs w:val="24"/>
        <w:lang w:eastAsia="nb-NO"/>
      </w:rPr>
      <w:instrText>PAGE  \* Arabic  \* MERGEFORMAT</w:instrText>
    </w:r>
    <w:r w:rsidR="0057487A" w:rsidRPr="00C144F8">
      <w:rPr>
        <w:rFonts w:ascii="Arial" w:hAnsi="Arial" w:cs="Arial"/>
        <w:b/>
        <w:bCs/>
        <w:color w:val="808080" w:themeColor="background1" w:themeShade="80"/>
        <w:sz w:val="12"/>
        <w:szCs w:val="24"/>
        <w:lang w:eastAsia="nb-NO"/>
      </w:rPr>
      <w:fldChar w:fldCharType="separate"/>
    </w:r>
    <w:r w:rsidR="0057487A" w:rsidRPr="00C144F8">
      <w:rPr>
        <w:rFonts w:ascii="Arial" w:hAnsi="Arial" w:cs="Arial"/>
        <w:b/>
        <w:bCs/>
        <w:color w:val="808080" w:themeColor="background1" w:themeShade="80"/>
        <w:sz w:val="12"/>
        <w:szCs w:val="24"/>
        <w:lang w:eastAsia="nb-NO"/>
      </w:rPr>
      <w:t>2</w:t>
    </w:r>
    <w:r w:rsidR="0057487A" w:rsidRPr="00C144F8">
      <w:rPr>
        <w:rFonts w:ascii="Arial" w:hAnsi="Arial" w:cs="Arial"/>
        <w:b/>
        <w:bCs/>
        <w:color w:val="808080" w:themeColor="background1" w:themeShade="80"/>
        <w:sz w:val="12"/>
        <w:szCs w:val="24"/>
        <w:lang w:eastAsia="nb-NO"/>
      </w:rPr>
      <w:fldChar w:fldCharType="end"/>
    </w:r>
    <w:r w:rsidR="0057487A" w:rsidRPr="00C144F8">
      <w:rPr>
        <w:rFonts w:ascii="Arial" w:hAnsi="Arial" w:cs="Arial"/>
        <w:color w:val="808080" w:themeColor="background1" w:themeShade="80"/>
        <w:sz w:val="12"/>
        <w:szCs w:val="24"/>
        <w:lang w:eastAsia="nb-NO"/>
      </w:rPr>
      <w:t xml:space="preserve"> av </w:t>
    </w:r>
    <w:r w:rsidR="0057487A" w:rsidRPr="00C144F8">
      <w:rPr>
        <w:rFonts w:ascii="Arial" w:hAnsi="Arial" w:cs="Arial"/>
        <w:b/>
        <w:bCs/>
        <w:color w:val="808080" w:themeColor="background1" w:themeShade="80"/>
        <w:sz w:val="12"/>
        <w:szCs w:val="24"/>
        <w:lang w:eastAsia="nb-NO"/>
      </w:rPr>
      <w:fldChar w:fldCharType="begin"/>
    </w:r>
    <w:r w:rsidR="0057487A" w:rsidRPr="00C144F8">
      <w:rPr>
        <w:rFonts w:ascii="Arial" w:hAnsi="Arial" w:cs="Arial"/>
        <w:b/>
        <w:bCs/>
        <w:color w:val="808080" w:themeColor="background1" w:themeShade="80"/>
        <w:sz w:val="12"/>
        <w:szCs w:val="24"/>
        <w:lang w:eastAsia="nb-NO"/>
      </w:rPr>
      <w:instrText>NUMPAGES  \* Arabic  \* MERGEFORMAT</w:instrText>
    </w:r>
    <w:r w:rsidR="0057487A" w:rsidRPr="00C144F8">
      <w:rPr>
        <w:rFonts w:ascii="Arial" w:hAnsi="Arial" w:cs="Arial"/>
        <w:b/>
        <w:bCs/>
        <w:color w:val="808080" w:themeColor="background1" w:themeShade="80"/>
        <w:sz w:val="12"/>
        <w:szCs w:val="24"/>
        <w:lang w:eastAsia="nb-NO"/>
      </w:rPr>
      <w:fldChar w:fldCharType="separate"/>
    </w:r>
    <w:r w:rsidR="0057487A" w:rsidRPr="00C144F8">
      <w:rPr>
        <w:rFonts w:ascii="Arial" w:hAnsi="Arial" w:cs="Arial"/>
        <w:b/>
        <w:bCs/>
        <w:color w:val="808080" w:themeColor="background1" w:themeShade="80"/>
        <w:sz w:val="12"/>
        <w:szCs w:val="24"/>
        <w:lang w:eastAsia="nb-NO"/>
      </w:rPr>
      <w:t>2</w:t>
    </w:r>
    <w:r w:rsidR="0057487A" w:rsidRPr="00C144F8">
      <w:rPr>
        <w:rFonts w:ascii="Arial" w:hAnsi="Arial" w:cs="Arial"/>
        <w:b/>
        <w:bCs/>
        <w:color w:val="808080" w:themeColor="background1" w:themeShade="80"/>
        <w:sz w:val="12"/>
        <w:szCs w:val="24"/>
        <w:lang w:eastAsia="nb-N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FD"/>
    <w:rsid w:val="0000382D"/>
    <w:rsid w:val="00010734"/>
    <w:rsid w:val="0001296F"/>
    <w:rsid w:val="000321F9"/>
    <w:rsid w:val="0003373A"/>
    <w:rsid w:val="00043285"/>
    <w:rsid w:val="00047A4D"/>
    <w:rsid w:val="00051888"/>
    <w:rsid w:val="000561E6"/>
    <w:rsid w:val="000624D6"/>
    <w:rsid w:val="0006516D"/>
    <w:rsid w:val="00071421"/>
    <w:rsid w:val="00073CC7"/>
    <w:rsid w:val="000867D8"/>
    <w:rsid w:val="00090D16"/>
    <w:rsid w:val="000A7E9E"/>
    <w:rsid w:val="000B5422"/>
    <w:rsid w:val="000C3C51"/>
    <w:rsid w:val="000D6F37"/>
    <w:rsid w:val="000E2AF7"/>
    <w:rsid w:val="000F356B"/>
    <w:rsid w:val="000F4A23"/>
    <w:rsid w:val="0010480A"/>
    <w:rsid w:val="00116FD8"/>
    <w:rsid w:val="00127E0B"/>
    <w:rsid w:val="00137C54"/>
    <w:rsid w:val="00141A02"/>
    <w:rsid w:val="0015687A"/>
    <w:rsid w:val="00166CF6"/>
    <w:rsid w:val="0017627F"/>
    <w:rsid w:val="00177073"/>
    <w:rsid w:val="001A5107"/>
    <w:rsid w:val="001A52FB"/>
    <w:rsid w:val="001C2226"/>
    <w:rsid w:val="001C4D13"/>
    <w:rsid w:val="001C4E8B"/>
    <w:rsid w:val="001E52ED"/>
    <w:rsid w:val="001F04E3"/>
    <w:rsid w:val="001F2992"/>
    <w:rsid w:val="00206955"/>
    <w:rsid w:val="00210088"/>
    <w:rsid w:val="00211FE2"/>
    <w:rsid w:val="002161DC"/>
    <w:rsid w:val="00223FC6"/>
    <w:rsid w:val="0022455B"/>
    <w:rsid w:val="002264D0"/>
    <w:rsid w:val="0023484E"/>
    <w:rsid w:val="002471CC"/>
    <w:rsid w:val="00253162"/>
    <w:rsid w:val="0026188E"/>
    <w:rsid w:val="00287B0A"/>
    <w:rsid w:val="002C2ACE"/>
    <w:rsid w:val="002E431C"/>
    <w:rsid w:val="00304961"/>
    <w:rsid w:val="00305BD6"/>
    <w:rsid w:val="00315E51"/>
    <w:rsid w:val="003214A2"/>
    <w:rsid w:val="00335753"/>
    <w:rsid w:val="00335E54"/>
    <w:rsid w:val="003362A4"/>
    <w:rsid w:val="0035466F"/>
    <w:rsid w:val="00355DDC"/>
    <w:rsid w:val="00360E13"/>
    <w:rsid w:val="0037415B"/>
    <w:rsid w:val="003803A6"/>
    <w:rsid w:val="003B5372"/>
    <w:rsid w:val="003B79E1"/>
    <w:rsid w:val="003D1351"/>
    <w:rsid w:val="003D2C93"/>
    <w:rsid w:val="003D5003"/>
    <w:rsid w:val="003E1CFB"/>
    <w:rsid w:val="003E2CAF"/>
    <w:rsid w:val="003E3081"/>
    <w:rsid w:val="003E60BD"/>
    <w:rsid w:val="00417B0A"/>
    <w:rsid w:val="0044345D"/>
    <w:rsid w:val="004519C5"/>
    <w:rsid w:val="00452C9E"/>
    <w:rsid w:val="00455169"/>
    <w:rsid w:val="00474434"/>
    <w:rsid w:val="00486A84"/>
    <w:rsid w:val="00495AB2"/>
    <w:rsid w:val="004B6A37"/>
    <w:rsid w:val="004B76DA"/>
    <w:rsid w:val="004B79CD"/>
    <w:rsid w:val="004C0ADE"/>
    <w:rsid w:val="004C47D1"/>
    <w:rsid w:val="004D5F42"/>
    <w:rsid w:val="004D61D6"/>
    <w:rsid w:val="004E307F"/>
    <w:rsid w:val="004E3F5F"/>
    <w:rsid w:val="004E4689"/>
    <w:rsid w:val="005025E1"/>
    <w:rsid w:val="00504FC9"/>
    <w:rsid w:val="0050789F"/>
    <w:rsid w:val="0051223F"/>
    <w:rsid w:val="00514081"/>
    <w:rsid w:val="00520103"/>
    <w:rsid w:val="0052352C"/>
    <w:rsid w:val="00536016"/>
    <w:rsid w:val="00550A74"/>
    <w:rsid w:val="00571CAC"/>
    <w:rsid w:val="00573A74"/>
    <w:rsid w:val="005744F2"/>
    <w:rsid w:val="0057487A"/>
    <w:rsid w:val="00574E3A"/>
    <w:rsid w:val="00580734"/>
    <w:rsid w:val="00582A12"/>
    <w:rsid w:val="00590861"/>
    <w:rsid w:val="00593AD0"/>
    <w:rsid w:val="005966C9"/>
    <w:rsid w:val="005A025E"/>
    <w:rsid w:val="005A2106"/>
    <w:rsid w:val="005A555A"/>
    <w:rsid w:val="005A6DD1"/>
    <w:rsid w:val="005B7845"/>
    <w:rsid w:val="005C34EA"/>
    <w:rsid w:val="005D2829"/>
    <w:rsid w:val="005D7462"/>
    <w:rsid w:val="005F1716"/>
    <w:rsid w:val="005F4CFF"/>
    <w:rsid w:val="006103CF"/>
    <w:rsid w:val="0061260A"/>
    <w:rsid w:val="00616B70"/>
    <w:rsid w:val="00616FC1"/>
    <w:rsid w:val="0062048D"/>
    <w:rsid w:val="006244A2"/>
    <w:rsid w:val="00627EF9"/>
    <w:rsid w:val="00650793"/>
    <w:rsid w:val="00652191"/>
    <w:rsid w:val="006537DD"/>
    <w:rsid w:val="00666859"/>
    <w:rsid w:val="0068100C"/>
    <w:rsid w:val="00690018"/>
    <w:rsid w:val="006932D9"/>
    <w:rsid w:val="006A3E7B"/>
    <w:rsid w:val="006A7C6A"/>
    <w:rsid w:val="006B0CFD"/>
    <w:rsid w:val="006B1851"/>
    <w:rsid w:val="006C2A39"/>
    <w:rsid w:val="006C48D2"/>
    <w:rsid w:val="006D5595"/>
    <w:rsid w:val="006D7BAD"/>
    <w:rsid w:val="006E7634"/>
    <w:rsid w:val="006F1D51"/>
    <w:rsid w:val="006F3A73"/>
    <w:rsid w:val="00700E2B"/>
    <w:rsid w:val="00714769"/>
    <w:rsid w:val="00721970"/>
    <w:rsid w:val="00722DE1"/>
    <w:rsid w:val="0073150F"/>
    <w:rsid w:val="0074307B"/>
    <w:rsid w:val="00754C25"/>
    <w:rsid w:val="00764325"/>
    <w:rsid w:val="007709B5"/>
    <w:rsid w:val="007753E4"/>
    <w:rsid w:val="00775BEC"/>
    <w:rsid w:val="00775F5C"/>
    <w:rsid w:val="00783EDE"/>
    <w:rsid w:val="007A6D06"/>
    <w:rsid w:val="007B1AA5"/>
    <w:rsid w:val="007B7A1C"/>
    <w:rsid w:val="007B7FBC"/>
    <w:rsid w:val="007C68BB"/>
    <w:rsid w:val="007D1FB5"/>
    <w:rsid w:val="007D2BE5"/>
    <w:rsid w:val="007D7486"/>
    <w:rsid w:val="007F3A47"/>
    <w:rsid w:val="00801B82"/>
    <w:rsid w:val="008241FD"/>
    <w:rsid w:val="0082688D"/>
    <w:rsid w:val="00864352"/>
    <w:rsid w:val="008742C5"/>
    <w:rsid w:val="00884D61"/>
    <w:rsid w:val="008A3599"/>
    <w:rsid w:val="008B3057"/>
    <w:rsid w:val="008B51B1"/>
    <w:rsid w:val="008D5853"/>
    <w:rsid w:val="008E0B81"/>
    <w:rsid w:val="008E1E11"/>
    <w:rsid w:val="008E235A"/>
    <w:rsid w:val="008E39FE"/>
    <w:rsid w:val="008F2F82"/>
    <w:rsid w:val="00907C71"/>
    <w:rsid w:val="00913AF1"/>
    <w:rsid w:val="00922F74"/>
    <w:rsid w:val="00924CBB"/>
    <w:rsid w:val="009251F4"/>
    <w:rsid w:val="00932162"/>
    <w:rsid w:val="00933B09"/>
    <w:rsid w:val="009424AB"/>
    <w:rsid w:val="009449B0"/>
    <w:rsid w:val="00944A07"/>
    <w:rsid w:val="009534C8"/>
    <w:rsid w:val="00960608"/>
    <w:rsid w:val="00975D72"/>
    <w:rsid w:val="0097798B"/>
    <w:rsid w:val="00984835"/>
    <w:rsid w:val="0098535D"/>
    <w:rsid w:val="00993F5D"/>
    <w:rsid w:val="0099641D"/>
    <w:rsid w:val="00997BB3"/>
    <w:rsid w:val="009A04F9"/>
    <w:rsid w:val="009A0CC2"/>
    <w:rsid w:val="009C07F7"/>
    <w:rsid w:val="009C231F"/>
    <w:rsid w:val="009C7F50"/>
    <w:rsid w:val="009D5E5C"/>
    <w:rsid w:val="009D66EA"/>
    <w:rsid w:val="009E4F56"/>
    <w:rsid w:val="009F1B59"/>
    <w:rsid w:val="009F1EE8"/>
    <w:rsid w:val="00A00B81"/>
    <w:rsid w:val="00A0464A"/>
    <w:rsid w:val="00A16207"/>
    <w:rsid w:val="00A205C9"/>
    <w:rsid w:val="00A23191"/>
    <w:rsid w:val="00A244C2"/>
    <w:rsid w:val="00A2642C"/>
    <w:rsid w:val="00A26AB9"/>
    <w:rsid w:val="00A306CC"/>
    <w:rsid w:val="00A41309"/>
    <w:rsid w:val="00A51D16"/>
    <w:rsid w:val="00A56395"/>
    <w:rsid w:val="00A81E99"/>
    <w:rsid w:val="00A95B1E"/>
    <w:rsid w:val="00AB0FF7"/>
    <w:rsid w:val="00AB225F"/>
    <w:rsid w:val="00AB4F27"/>
    <w:rsid w:val="00AC32A3"/>
    <w:rsid w:val="00AD01AA"/>
    <w:rsid w:val="00AD165D"/>
    <w:rsid w:val="00AE3A4D"/>
    <w:rsid w:val="00AF3F89"/>
    <w:rsid w:val="00B05D56"/>
    <w:rsid w:val="00B2300F"/>
    <w:rsid w:val="00B23F60"/>
    <w:rsid w:val="00B24A20"/>
    <w:rsid w:val="00B323C0"/>
    <w:rsid w:val="00B355FC"/>
    <w:rsid w:val="00B42460"/>
    <w:rsid w:val="00B424C8"/>
    <w:rsid w:val="00B435D3"/>
    <w:rsid w:val="00B45422"/>
    <w:rsid w:val="00B47205"/>
    <w:rsid w:val="00B53FF6"/>
    <w:rsid w:val="00B5646F"/>
    <w:rsid w:val="00B822C9"/>
    <w:rsid w:val="00BB745F"/>
    <w:rsid w:val="00BD090F"/>
    <w:rsid w:val="00BD0F76"/>
    <w:rsid w:val="00BD5BC0"/>
    <w:rsid w:val="00BD66C5"/>
    <w:rsid w:val="00BE0FAB"/>
    <w:rsid w:val="00BE5B30"/>
    <w:rsid w:val="00BF11BB"/>
    <w:rsid w:val="00BF6D32"/>
    <w:rsid w:val="00C144F8"/>
    <w:rsid w:val="00C15D24"/>
    <w:rsid w:val="00C27F64"/>
    <w:rsid w:val="00C379BF"/>
    <w:rsid w:val="00C44242"/>
    <w:rsid w:val="00C46FE0"/>
    <w:rsid w:val="00C56F94"/>
    <w:rsid w:val="00C65422"/>
    <w:rsid w:val="00C87EB5"/>
    <w:rsid w:val="00CB3D4C"/>
    <w:rsid w:val="00CB5AC9"/>
    <w:rsid w:val="00CC39DC"/>
    <w:rsid w:val="00CC3BE7"/>
    <w:rsid w:val="00CD4982"/>
    <w:rsid w:val="00CE0673"/>
    <w:rsid w:val="00CE1E1B"/>
    <w:rsid w:val="00D01FF2"/>
    <w:rsid w:val="00D05CB9"/>
    <w:rsid w:val="00D12ACA"/>
    <w:rsid w:val="00D21282"/>
    <w:rsid w:val="00D22EF3"/>
    <w:rsid w:val="00D238E7"/>
    <w:rsid w:val="00D23E7D"/>
    <w:rsid w:val="00D35F0A"/>
    <w:rsid w:val="00D476DD"/>
    <w:rsid w:val="00D50231"/>
    <w:rsid w:val="00D5070C"/>
    <w:rsid w:val="00D535CB"/>
    <w:rsid w:val="00D54FFD"/>
    <w:rsid w:val="00D55345"/>
    <w:rsid w:val="00D5648C"/>
    <w:rsid w:val="00D57419"/>
    <w:rsid w:val="00D74B74"/>
    <w:rsid w:val="00D80F34"/>
    <w:rsid w:val="00D836F7"/>
    <w:rsid w:val="00D86B2D"/>
    <w:rsid w:val="00DA4E81"/>
    <w:rsid w:val="00DB3638"/>
    <w:rsid w:val="00DC7C7A"/>
    <w:rsid w:val="00DD73EF"/>
    <w:rsid w:val="00DE2EA8"/>
    <w:rsid w:val="00DF03AE"/>
    <w:rsid w:val="00DF182A"/>
    <w:rsid w:val="00E004C8"/>
    <w:rsid w:val="00E0567A"/>
    <w:rsid w:val="00E05FF0"/>
    <w:rsid w:val="00E1318B"/>
    <w:rsid w:val="00E205DF"/>
    <w:rsid w:val="00E21AC8"/>
    <w:rsid w:val="00E23B6F"/>
    <w:rsid w:val="00E339A8"/>
    <w:rsid w:val="00E35816"/>
    <w:rsid w:val="00E37D2B"/>
    <w:rsid w:val="00E410B6"/>
    <w:rsid w:val="00E629E3"/>
    <w:rsid w:val="00E74BF4"/>
    <w:rsid w:val="00E7714D"/>
    <w:rsid w:val="00E802F8"/>
    <w:rsid w:val="00E927DE"/>
    <w:rsid w:val="00E969A5"/>
    <w:rsid w:val="00E97A4C"/>
    <w:rsid w:val="00EA0D13"/>
    <w:rsid w:val="00EA2111"/>
    <w:rsid w:val="00EA22BE"/>
    <w:rsid w:val="00EA2AF8"/>
    <w:rsid w:val="00EB739E"/>
    <w:rsid w:val="00ED1A08"/>
    <w:rsid w:val="00EE4A4C"/>
    <w:rsid w:val="00EE787C"/>
    <w:rsid w:val="00F00073"/>
    <w:rsid w:val="00F03793"/>
    <w:rsid w:val="00F234EE"/>
    <w:rsid w:val="00F24C43"/>
    <w:rsid w:val="00F25657"/>
    <w:rsid w:val="00F330CD"/>
    <w:rsid w:val="00F43BD2"/>
    <w:rsid w:val="00F45ED1"/>
    <w:rsid w:val="00F634CF"/>
    <w:rsid w:val="00F80CEF"/>
    <w:rsid w:val="00F87049"/>
    <w:rsid w:val="00FA1E00"/>
    <w:rsid w:val="00FB3788"/>
    <w:rsid w:val="00FB6CD3"/>
    <w:rsid w:val="00FC1F74"/>
    <w:rsid w:val="00FC3A66"/>
    <w:rsid w:val="00FD0184"/>
    <w:rsid w:val="00FD28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C4657"/>
  <w15:chartTrackingRefBased/>
  <w15:docId w15:val="{EE459F3D-0FE8-4929-B2E2-299C8749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1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1FD"/>
  </w:style>
  <w:style w:type="paragraph" w:styleId="Footer">
    <w:name w:val="footer"/>
    <w:basedOn w:val="Normal"/>
    <w:link w:val="FooterChar"/>
    <w:uiPriority w:val="99"/>
    <w:unhideWhenUsed/>
    <w:rsid w:val="008241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1FD"/>
  </w:style>
  <w:style w:type="paragraph" w:styleId="BalloonText">
    <w:name w:val="Balloon Text"/>
    <w:basedOn w:val="Normal"/>
    <w:link w:val="BalloonTextChar"/>
    <w:uiPriority w:val="99"/>
    <w:semiHidden/>
    <w:unhideWhenUsed/>
    <w:rsid w:val="00824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1FD"/>
    <w:rPr>
      <w:rFonts w:ascii="Segoe UI" w:hAnsi="Segoe UI" w:cs="Segoe UI"/>
      <w:sz w:val="18"/>
      <w:szCs w:val="18"/>
    </w:rPr>
  </w:style>
  <w:style w:type="table" w:styleId="TableGrid">
    <w:name w:val="Table Grid"/>
    <w:basedOn w:val="TableNormal"/>
    <w:uiPriority w:val="59"/>
    <w:rsid w:val="00B32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4307B"/>
    <w:pPr>
      <w:widowControl w:val="0"/>
      <w:spacing w:after="0" w:line="240" w:lineRule="auto"/>
    </w:pPr>
    <w:rPr>
      <w:lang w:val="en-US"/>
    </w:rPr>
  </w:style>
  <w:style w:type="character" w:styleId="PlaceholderText">
    <w:name w:val="Placeholder Text"/>
    <w:basedOn w:val="DefaultParagraphFont"/>
    <w:uiPriority w:val="99"/>
    <w:semiHidden/>
    <w:rsid w:val="00FB3788"/>
    <w:rPr>
      <w:color w:val="808080"/>
    </w:rPr>
  </w:style>
  <w:style w:type="character" w:styleId="Hyperlink">
    <w:name w:val="Hyperlink"/>
    <w:basedOn w:val="DefaultParagraphFont"/>
    <w:rsid w:val="008B51B1"/>
    <w:rPr>
      <w:color w:val="0000FF"/>
      <w:u w:val="single"/>
    </w:rPr>
  </w:style>
  <w:style w:type="character" w:styleId="UnresolvedMention">
    <w:name w:val="Unresolved Mention"/>
    <w:basedOn w:val="DefaultParagraphFont"/>
    <w:uiPriority w:val="99"/>
    <w:semiHidden/>
    <w:unhideWhenUsed/>
    <w:rsid w:val="008B51B1"/>
    <w:rPr>
      <w:color w:val="605E5C"/>
      <w:shd w:val="clear" w:color="auto" w:fill="E1DFDD"/>
    </w:rPr>
  </w:style>
  <w:style w:type="paragraph" w:styleId="ListParagraph">
    <w:name w:val="List Paragraph"/>
    <w:basedOn w:val="Normal"/>
    <w:uiPriority w:val="34"/>
    <w:qFormat/>
    <w:rsid w:val="00EE4A4C"/>
    <w:pPr>
      <w:ind w:left="720"/>
      <w:contextualSpacing/>
    </w:pPr>
  </w:style>
  <w:style w:type="character" w:styleId="CommentReference">
    <w:name w:val="annotation reference"/>
    <w:basedOn w:val="DefaultParagraphFont"/>
    <w:uiPriority w:val="99"/>
    <w:semiHidden/>
    <w:unhideWhenUsed/>
    <w:rsid w:val="00A56395"/>
    <w:rPr>
      <w:sz w:val="16"/>
      <w:szCs w:val="16"/>
    </w:rPr>
  </w:style>
  <w:style w:type="paragraph" w:styleId="CommentText">
    <w:name w:val="annotation text"/>
    <w:basedOn w:val="Normal"/>
    <w:link w:val="CommentTextChar"/>
    <w:uiPriority w:val="99"/>
    <w:semiHidden/>
    <w:unhideWhenUsed/>
    <w:rsid w:val="00A56395"/>
    <w:pPr>
      <w:spacing w:line="240" w:lineRule="auto"/>
    </w:pPr>
    <w:rPr>
      <w:sz w:val="20"/>
      <w:szCs w:val="20"/>
    </w:rPr>
  </w:style>
  <w:style w:type="character" w:customStyle="1" w:styleId="CommentTextChar">
    <w:name w:val="Comment Text Char"/>
    <w:basedOn w:val="DefaultParagraphFont"/>
    <w:link w:val="CommentText"/>
    <w:uiPriority w:val="99"/>
    <w:semiHidden/>
    <w:rsid w:val="00A56395"/>
    <w:rPr>
      <w:sz w:val="20"/>
      <w:szCs w:val="20"/>
    </w:rPr>
  </w:style>
  <w:style w:type="paragraph" w:styleId="CommentSubject">
    <w:name w:val="annotation subject"/>
    <w:basedOn w:val="CommentText"/>
    <w:next w:val="CommentText"/>
    <w:link w:val="CommentSubjectChar"/>
    <w:uiPriority w:val="99"/>
    <w:semiHidden/>
    <w:unhideWhenUsed/>
    <w:rsid w:val="00A56395"/>
    <w:rPr>
      <w:b/>
      <w:bCs/>
    </w:rPr>
  </w:style>
  <w:style w:type="character" w:customStyle="1" w:styleId="CommentSubjectChar">
    <w:name w:val="Comment Subject Char"/>
    <w:basedOn w:val="CommentTextChar"/>
    <w:link w:val="CommentSubject"/>
    <w:uiPriority w:val="99"/>
    <w:semiHidden/>
    <w:rsid w:val="00A56395"/>
    <w:rPr>
      <w:b/>
      <w:bCs/>
      <w:sz w:val="20"/>
      <w:szCs w:val="20"/>
    </w:rPr>
  </w:style>
  <w:style w:type="character" w:customStyle="1" w:styleId="lrzxr">
    <w:name w:val="lrzxr"/>
    <w:basedOn w:val="DefaultParagraphFont"/>
    <w:rsid w:val="00B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95279">
      <w:bodyDiv w:val="1"/>
      <w:marLeft w:val="0"/>
      <w:marRight w:val="0"/>
      <w:marTop w:val="0"/>
      <w:marBottom w:val="0"/>
      <w:divBdr>
        <w:top w:val="none" w:sz="0" w:space="0" w:color="auto"/>
        <w:left w:val="none" w:sz="0" w:space="0" w:color="auto"/>
        <w:bottom w:val="none" w:sz="0" w:space="0" w:color="auto"/>
        <w:right w:val="none" w:sz="0" w:space="0" w:color="auto"/>
      </w:divBdr>
    </w:div>
    <w:div w:id="894698990">
      <w:bodyDiv w:val="1"/>
      <w:marLeft w:val="0"/>
      <w:marRight w:val="0"/>
      <w:marTop w:val="0"/>
      <w:marBottom w:val="0"/>
      <w:divBdr>
        <w:top w:val="none" w:sz="0" w:space="0" w:color="auto"/>
        <w:left w:val="none" w:sz="0" w:space="0" w:color="auto"/>
        <w:bottom w:val="none" w:sz="0" w:space="0" w:color="auto"/>
        <w:right w:val="none" w:sz="0" w:space="0" w:color="auto"/>
      </w:divBdr>
    </w:div>
    <w:div w:id="1318924369">
      <w:bodyDiv w:val="1"/>
      <w:marLeft w:val="0"/>
      <w:marRight w:val="0"/>
      <w:marTop w:val="0"/>
      <w:marBottom w:val="0"/>
      <w:divBdr>
        <w:top w:val="none" w:sz="0" w:space="0" w:color="auto"/>
        <w:left w:val="none" w:sz="0" w:space="0" w:color="auto"/>
        <w:bottom w:val="none" w:sz="0" w:space="0" w:color="auto"/>
        <w:right w:val="none" w:sz="0" w:space="0" w:color="auto"/>
      </w:divBdr>
    </w:div>
    <w:div w:id="1347487031">
      <w:bodyDiv w:val="1"/>
      <w:marLeft w:val="0"/>
      <w:marRight w:val="0"/>
      <w:marTop w:val="0"/>
      <w:marBottom w:val="0"/>
      <w:divBdr>
        <w:top w:val="none" w:sz="0" w:space="0" w:color="auto"/>
        <w:left w:val="none" w:sz="0" w:space="0" w:color="auto"/>
        <w:bottom w:val="none" w:sz="0" w:space="0" w:color="auto"/>
        <w:right w:val="none" w:sz="0" w:space="0" w:color="auto"/>
      </w:divBdr>
    </w:div>
    <w:div w:id="1484463909">
      <w:bodyDiv w:val="1"/>
      <w:marLeft w:val="0"/>
      <w:marRight w:val="0"/>
      <w:marTop w:val="0"/>
      <w:marBottom w:val="0"/>
      <w:divBdr>
        <w:top w:val="none" w:sz="0" w:space="0" w:color="auto"/>
        <w:left w:val="none" w:sz="0" w:space="0" w:color="auto"/>
        <w:bottom w:val="none" w:sz="0" w:space="0" w:color="auto"/>
        <w:right w:val="none" w:sz="0" w:space="0" w:color="auto"/>
      </w:divBdr>
    </w:div>
    <w:div w:id="1567111251">
      <w:bodyDiv w:val="1"/>
      <w:marLeft w:val="0"/>
      <w:marRight w:val="0"/>
      <w:marTop w:val="0"/>
      <w:marBottom w:val="0"/>
      <w:divBdr>
        <w:top w:val="none" w:sz="0" w:space="0" w:color="auto"/>
        <w:left w:val="none" w:sz="0" w:space="0" w:color="auto"/>
        <w:bottom w:val="none" w:sz="0" w:space="0" w:color="auto"/>
        <w:right w:val="none" w:sz="0" w:space="0" w:color="auto"/>
      </w:divBdr>
    </w:div>
    <w:div w:id="20615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harmaq-analytiq.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FE7CD0B40F341B11F83DC8A6B70E6" ma:contentTypeVersion="13" ma:contentTypeDescription="Create a new document." ma:contentTypeScope="" ma:versionID="2d2a2b05d7a33886882562adab6a747e">
  <xsd:schema xmlns:xsd="http://www.w3.org/2001/XMLSchema" xmlns:xs="http://www.w3.org/2001/XMLSchema" xmlns:p="http://schemas.microsoft.com/office/2006/metadata/properties" xmlns:ns3="97332464-aeee-4ba3-967f-96a4e6f71413" xmlns:ns4="cdd1e2b0-99bb-4498-95e7-a1c73ee0da0c" targetNamespace="http://schemas.microsoft.com/office/2006/metadata/properties" ma:root="true" ma:fieldsID="b4a1e7ef464d1d1e85a55312e9faaa1b" ns3:_="" ns4:_="">
    <xsd:import namespace="97332464-aeee-4ba3-967f-96a4e6f71413"/>
    <xsd:import namespace="cdd1e2b0-99bb-4498-95e7-a1c73ee0da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464-aeee-4ba3-967f-96a4e6f71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1e2b0-99bb-4498-95e7-a1c73ee0da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8B3AB-BC2C-4906-9337-05C0BA78B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2464-aeee-4ba3-967f-96a4e6f71413"/>
    <ds:schemaRef ds:uri="cdd1e2b0-99bb-4498-95e7-a1c73ee0d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6C910-FDF2-42C0-939F-E7CC766DFF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2E6A58-E3CD-42E8-B753-E32AE07E5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Bognøy</dc:creator>
  <cp:keywords/>
  <dc:description/>
  <cp:lastModifiedBy>Tønnessen, Øyvind André</cp:lastModifiedBy>
  <cp:revision>2</cp:revision>
  <cp:lastPrinted>2020-03-04T12:34:00Z</cp:lastPrinted>
  <dcterms:created xsi:type="dcterms:W3CDTF">2021-11-22T11:06:00Z</dcterms:created>
  <dcterms:modified xsi:type="dcterms:W3CDTF">2021-11-22T11:06:00Z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0x010100A4AFE7CD0B40F341B11F83DC8A6B70E6</vt:lpwstr>
  </property>
</Properties>
</file>